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AF4728" w14:textId="77777777" w:rsidR="003742E7" w:rsidRDefault="003742E7" w:rsidP="003742E7">
      <w:pPr>
        <w:autoSpaceDE w:val="0"/>
        <w:autoSpaceDN w:val="0"/>
        <w:adjustRightInd w:val="0"/>
        <w:jc w:val="center"/>
        <w:rPr>
          <w:rFonts w:ascii="Verdana" w:hAnsi="Verdana" w:cs="Arial"/>
          <w:b/>
          <w:color w:val="663300"/>
          <w:sz w:val="20"/>
        </w:rPr>
      </w:pPr>
      <w:r>
        <w:rPr>
          <w:rFonts w:ascii="Verdana" w:hAnsi="Verdana" w:cs="Arial"/>
          <w:b/>
          <w:color w:val="663300"/>
          <w:sz w:val="20"/>
        </w:rPr>
        <w:t>Letter to Coaches</w:t>
      </w:r>
    </w:p>
    <w:p w14:paraId="2549C8E9" w14:textId="77777777" w:rsidR="003742E7" w:rsidRDefault="003742E7" w:rsidP="003742E7">
      <w:pPr>
        <w:autoSpaceDE w:val="0"/>
        <w:autoSpaceDN w:val="0"/>
        <w:adjustRightInd w:val="0"/>
        <w:rPr>
          <w:rFonts w:ascii="Verdana" w:hAnsi="Verdana" w:cs="Arial"/>
          <w:color w:val="000000"/>
          <w:sz w:val="20"/>
        </w:rPr>
      </w:pPr>
    </w:p>
    <w:p w14:paraId="1AAD6465" w14:textId="77777777" w:rsidR="003742E7" w:rsidRDefault="003742E7" w:rsidP="003742E7">
      <w:pPr>
        <w:autoSpaceDE w:val="0"/>
        <w:autoSpaceDN w:val="0"/>
        <w:adjustRightInd w:val="0"/>
        <w:rPr>
          <w:rFonts w:ascii="Verdana" w:hAnsi="Verdana" w:cs="Arial"/>
          <w:color w:val="000000"/>
          <w:sz w:val="20"/>
        </w:rPr>
      </w:pPr>
      <w:r>
        <w:rPr>
          <w:rFonts w:ascii="Verdana" w:hAnsi="Verdana" w:cs="Arial"/>
          <w:color w:val="000000"/>
          <w:sz w:val="20"/>
        </w:rPr>
        <w:t>Regatta Committee:</w:t>
      </w:r>
    </w:p>
    <w:p w14:paraId="08F130B1" w14:textId="77777777" w:rsidR="003742E7" w:rsidRDefault="003742E7" w:rsidP="003742E7">
      <w:pPr>
        <w:autoSpaceDE w:val="0"/>
        <w:autoSpaceDN w:val="0"/>
        <w:adjustRightInd w:val="0"/>
        <w:rPr>
          <w:rFonts w:ascii="Verdana" w:hAnsi="Verdana" w:cs="Arial"/>
          <w:color w:val="000000"/>
          <w:sz w:val="20"/>
        </w:rPr>
      </w:pPr>
    </w:p>
    <w:p w14:paraId="27E59A0B" w14:textId="77777777" w:rsidR="003742E7" w:rsidRDefault="003742E7" w:rsidP="003742E7">
      <w:pPr>
        <w:autoSpaceDE w:val="0"/>
        <w:autoSpaceDN w:val="0"/>
        <w:adjustRightInd w:val="0"/>
        <w:rPr>
          <w:rFonts w:ascii="Verdana" w:hAnsi="Verdana" w:cs="Arial"/>
          <w:i/>
          <w:color w:val="000000"/>
          <w:sz w:val="20"/>
        </w:rPr>
      </w:pPr>
      <w:r>
        <w:rPr>
          <w:rFonts w:ascii="Verdana" w:hAnsi="Verdana" w:cs="Arial"/>
          <w:i/>
          <w:color w:val="000000"/>
          <w:sz w:val="20"/>
        </w:rPr>
        <w:t>Dennis Smith, Regatta Director</w:t>
      </w:r>
    </w:p>
    <w:p w14:paraId="2E536420" w14:textId="77777777" w:rsidR="003742E7" w:rsidRDefault="003742E7" w:rsidP="003742E7">
      <w:pPr>
        <w:autoSpaceDE w:val="0"/>
        <w:autoSpaceDN w:val="0"/>
        <w:adjustRightInd w:val="0"/>
        <w:rPr>
          <w:rFonts w:ascii="Verdana" w:hAnsi="Verdana" w:cs="Arial"/>
          <w:i/>
          <w:color w:val="000000"/>
          <w:sz w:val="20"/>
        </w:rPr>
      </w:pPr>
      <w:r>
        <w:rPr>
          <w:rFonts w:ascii="Verdana" w:hAnsi="Verdana" w:cs="Arial"/>
          <w:i/>
          <w:color w:val="000000"/>
          <w:sz w:val="20"/>
        </w:rPr>
        <w:t>Dan Jones, Chief Referee</w:t>
      </w:r>
    </w:p>
    <w:p w14:paraId="5034E814" w14:textId="77D58987" w:rsidR="003742E7" w:rsidRDefault="003742E7" w:rsidP="003742E7">
      <w:pPr>
        <w:autoSpaceDE w:val="0"/>
        <w:autoSpaceDN w:val="0"/>
        <w:adjustRightInd w:val="0"/>
        <w:rPr>
          <w:rFonts w:ascii="Verdana" w:hAnsi="Verdana" w:cs="Arial"/>
          <w:i/>
          <w:color w:val="000000"/>
          <w:sz w:val="20"/>
        </w:rPr>
      </w:pPr>
      <w:r>
        <w:rPr>
          <w:rFonts w:ascii="Verdana" w:hAnsi="Verdana" w:cs="Arial"/>
          <w:i/>
          <w:color w:val="000000"/>
          <w:sz w:val="20"/>
        </w:rPr>
        <w:t>Harry Ca</w:t>
      </w:r>
      <w:r w:rsidR="00CB0A1F">
        <w:rPr>
          <w:rFonts w:ascii="Verdana" w:hAnsi="Verdana" w:cs="Arial"/>
          <w:i/>
          <w:color w:val="000000"/>
          <w:sz w:val="20"/>
        </w:rPr>
        <w:t>r</w:t>
      </w:r>
      <w:r>
        <w:rPr>
          <w:rFonts w:ascii="Verdana" w:hAnsi="Verdana" w:cs="Arial"/>
          <w:i/>
          <w:color w:val="000000"/>
          <w:sz w:val="20"/>
        </w:rPr>
        <w:t>roll</w:t>
      </w:r>
    </w:p>
    <w:p w14:paraId="560A0018" w14:textId="266A0E44" w:rsidR="00CB0A1F" w:rsidRDefault="00CB0A1F" w:rsidP="003742E7">
      <w:pPr>
        <w:autoSpaceDE w:val="0"/>
        <w:autoSpaceDN w:val="0"/>
        <w:adjustRightInd w:val="0"/>
        <w:rPr>
          <w:rFonts w:ascii="Verdana" w:hAnsi="Verdana" w:cs="Arial"/>
          <w:i/>
          <w:color w:val="000000"/>
          <w:sz w:val="20"/>
        </w:rPr>
      </w:pPr>
      <w:r>
        <w:rPr>
          <w:rFonts w:ascii="Verdana" w:hAnsi="Verdana" w:cs="Arial"/>
          <w:i/>
          <w:color w:val="000000"/>
          <w:sz w:val="20"/>
        </w:rPr>
        <w:t>Gregg Francis</w:t>
      </w:r>
    </w:p>
    <w:p w14:paraId="4DB20737" w14:textId="7BDC9765" w:rsidR="00171689" w:rsidRDefault="00171689" w:rsidP="003742E7">
      <w:pPr>
        <w:autoSpaceDE w:val="0"/>
        <w:autoSpaceDN w:val="0"/>
        <w:adjustRightInd w:val="0"/>
        <w:rPr>
          <w:rFonts w:ascii="Verdana" w:hAnsi="Verdana" w:cs="Arial"/>
          <w:i/>
          <w:color w:val="000000"/>
          <w:sz w:val="20"/>
        </w:rPr>
      </w:pPr>
      <w:r>
        <w:rPr>
          <w:rFonts w:ascii="Verdana" w:hAnsi="Verdana" w:cs="Arial"/>
          <w:i/>
          <w:color w:val="000000"/>
          <w:sz w:val="20"/>
        </w:rPr>
        <w:t>Ahmed Bahgat</w:t>
      </w:r>
    </w:p>
    <w:p w14:paraId="24146150" w14:textId="7E0763E1" w:rsidR="007B00D4" w:rsidRDefault="007B00D4"/>
    <w:p w14:paraId="39E3AD08" w14:textId="77777777" w:rsidR="006838B8" w:rsidRDefault="006838B8" w:rsidP="003742E7">
      <w:pPr>
        <w:autoSpaceDE w:val="0"/>
        <w:autoSpaceDN w:val="0"/>
        <w:adjustRightInd w:val="0"/>
        <w:ind w:right="540"/>
        <w:rPr>
          <w:rFonts w:ascii="Verdana" w:hAnsi="Verdana" w:cs="Arial"/>
          <w:color w:val="000000"/>
          <w:sz w:val="20"/>
        </w:rPr>
      </w:pPr>
      <w:r>
        <w:rPr>
          <w:rFonts w:ascii="Verdana" w:hAnsi="Verdana" w:cs="Arial"/>
          <w:color w:val="000000"/>
          <w:sz w:val="20"/>
        </w:rPr>
        <w:t>Dear Coach:</w:t>
      </w:r>
    </w:p>
    <w:p w14:paraId="20937890" w14:textId="77777777" w:rsidR="006838B8" w:rsidRDefault="006838B8" w:rsidP="003742E7">
      <w:pPr>
        <w:autoSpaceDE w:val="0"/>
        <w:autoSpaceDN w:val="0"/>
        <w:adjustRightInd w:val="0"/>
        <w:ind w:right="540"/>
        <w:rPr>
          <w:rFonts w:ascii="Verdana" w:hAnsi="Verdana" w:cs="Arial"/>
          <w:color w:val="000000"/>
          <w:sz w:val="20"/>
        </w:rPr>
      </w:pPr>
    </w:p>
    <w:p w14:paraId="6EDDEF14" w14:textId="02D89B8E" w:rsidR="003742E7" w:rsidRDefault="006838B8" w:rsidP="003742E7">
      <w:pPr>
        <w:autoSpaceDE w:val="0"/>
        <w:autoSpaceDN w:val="0"/>
        <w:adjustRightInd w:val="0"/>
        <w:ind w:right="540"/>
        <w:rPr>
          <w:rFonts w:ascii="Verdana" w:hAnsi="Verdana" w:cs="Arial"/>
          <w:color w:val="000000"/>
          <w:sz w:val="20"/>
        </w:rPr>
      </w:pPr>
      <w:r>
        <w:rPr>
          <w:rFonts w:ascii="Verdana" w:hAnsi="Verdana" w:cs="Arial"/>
          <w:color w:val="000000"/>
          <w:sz w:val="20"/>
        </w:rPr>
        <w:t xml:space="preserve">The </w:t>
      </w:r>
      <w:r w:rsidR="00B93600">
        <w:t>Garden State Scholastic Rowing Association</w:t>
      </w:r>
      <w:r w:rsidR="003742E7">
        <w:rPr>
          <w:rFonts w:ascii="Verdana" w:hAnsi="Verdana" w:cs="Arial"/>
          <w:color w:val="000000"/>
          <w:sz w:val="20"/>
        </w:rPr>
        <w:t xml:space="preserve"> is proud to host the </w:t>
      </w:r>
      <w:r w:rsidR="003742E7">
        <w:rPr>
          <w:rFonts w:ascii="Verdana" w:hAnsi="Verdana" w:cs="Arial"/>
          <w:b/>
          <w:color w:val="800000"/>
          <w:sz w:val="20"/>
        </w:rPr>
        <w:t>Garden State Scholastic Championship</w:t>
      </w:r>
      <w:r w:rsidR="003742E7">
        <w:rPr>
          <w:rFonts w:ascii="Verdana" w:hAnsi="Verdana" w:cs="Arial"/>
          <w:color w:val="000000"/>
          <w:sz w:val="20"/>
        </w:rPr>
        <w:t xml:space="preserve">, which will be held </w:t>
      </w:r>
      <w:r w:rsidR="003742E7">
        <w:rPr>
          <w:rFonts w:ascii="Verdana" w:hAnsi="Verdana" w:cs="Arial"/>
          <w:b/>
          <w:color w:val="000000"/>
          <w:sz w:val="20"/>
        </w:rPr>
        <w:t xml:space="preserve">Saturday, April </w:t>
      </w:r>
      <w:r w:rsidR="00B93600">
        <w:rPr>
          <w:rFonts w:ascii="Verdana" w:hAnsi="Verdana" w:cs="Arial"/>
          <w:b/>
          <w:color w:val="000000"/>
          <w:sz w:val="20"/>
        </w:rPr>
        <w:t>2</w:t>
      </w:r>
      <w:r w:rsidR="0032498D">
        <w:rPr>
          <w:rFonts w:ascii="Verdana" w:hAnsi="Verdana" w:cs="Arial"/>
          <w:b/>
          <w:color w:val="000000"/>
          <w:sz w:val="20"/>
        </w:rPr>
        <w:t>6</w:t>
      </w:r>
      <w:r w:rsidR="003742E7">
        <w:rPr>
          <w:rFonts w:ascii="Verdana" w:hAnsi="Verdana" w:cs="Arial"/>
          <w:b/>
          <w:color w:val="000000"/>
          <w:sz w:val="20"/>
        </w:rPr>
        <w:t>, 202</w:t>
      </w:r>
      <w:r w:rsidR="0032498D">
        <w:rPr>
          <w:rFonts w:ascii="Verdana" w:hAnsi="Verdana" w:cs="Arial"/>
          <w:b/>
          <w:color w:val="000000"/>
          <w:sz w:val="20"/>
        </w:rPr>
        <w:t>5</w:t>
      </w:r>
      <w:r w:rsidR="003742E7">
        <w:rPr>
          <w:rFonts w:ascii="Verdana" w:hAnsi="Verdana" w:cs="Arial"/>
          <w:color w:val="000000"/>
          <w:sz w:val="20"/>
        </w:rPr>
        <w:t xml:space="preserve"> on the Cooper River in Camden, NJ. </w:t>
      </w:r>
    </w:p>
    <w:p w14:paraId="5329CBA6" w14:textId="77777777" w:rsidR="003742E7" w:rsidRDefault="003742E7" w:rsidP="007A2705">
      <w:pPr>
        <w:autoSpaceDE w:val="0"/>
        <w:autoSpaceDN w:val="0"/>
        <w:adjustRightInd w:val="0"/>
        <w:spacing w:after="120"/>
        <w:ind w:right="547"/>
        <w:rPr>
          <w:rFonts w:ascii="Verdana" w:hAnsi="Verdana" w:cs="Arial"/>
          <w:color w:val="000000"/>
          <w:sz w:val="20"/>
        </w:rPr>
      </w:pPr>
    </w:p>
    <w:p w14:paraId="0576830A" w14:textId="77777777" w:rsidR="003742E7" w:rsidRDefault="003742E7" w:rsidP="003742E7">
      <w:pPr>
        <w:autoSpaceDE w:val="0"/>
        <w:autoSpaceDN w:val="0"/>
        <w:adjustRightInd w:val="0"/>
        <w:ind w:right="540"/>
        <w:rPr>
          <w:rFonts w:ascii="Verdana" w:hAnsi="Verdana" w:cs="Arial"/>
          <w:bCs/>
          <w:sz w:val="20"/>
        </w:rPr>
      </w:pPr>
      <w:r>
        <w:rPr>
          <w:rFonts w:ascii="Verdana" w:hAnsi="Verdana" w:cs="Arial"/>
          <w:b/>
          <w:bCs/>
          <w:sz w:val="20"/>
        </w:rPr>
        <w:t>The regatta is open to all scholastic programs in the state of New Jersey.</w:t>
      </w:r>
      <w:r>
        <w:rPr>
          <w:rFonts w:ascii="Verdana" w:hAnsi="Verdana" w:cs="Arial"/>
          <w:bCs/>
          <w:sz w:val="20"/>
        </w:rPr>
        <w:t xml:space="preserve">  </w:t>
      </w:r>
    </w:p>
    <w:p w14:paraId="2E72FE3C" w14:textId="77777777" w:rsidR="00B93600" w:rsidRDefault="00B93600" w:rsidP="003742E7">
      <w:pPr>
        <w:autoSpaceDE w:val="0"/>
        <w:autoSpaceDN w:val="0"/>
        <w:adjustRightInd w:val="0"/>
        <w:ind w:right="540"/>
        <w:rPr>
          <w:rFonts w:ascii="Verdana" w:hAnsi="Verdana" w:cs="Arial"/>
          <w:color w:val="000000"/>
          <w:sz w:val="20"/>
        </w:rPr>
      </w:pPr>
    </w:p>
    <w:p w14:paraId="5ADA259C" w14:textId="18F29CB8" w:rsidR="003742E7" w:rsidRDefault="003742E7" w:rsidP="003742E7">
      <w:pPr>
        <w:autoSpaceDE w:val="0"/>
        <w:autoSpaceDN w:val="0"/>
        <w:adjustRightInd w:val="0"/>
        <w:ind w:right="540"/>
        <w:rPr>
          <w:rFonts w:ascii="Verdana" w:hAnsi="Verdana" w:cs="Arial"/>
          <w:color w:val="000000"/>
          <w:sz w:val="20"/>
        </w:rPr>
      </w:pPr>
      <w:r>
        <w:rPr>
          <w:rFonts w:ascii="Verdana" w:hAnsi="Verdana" w:cs="Arial"/>
          <w:color w:val="000000"/>
          <w:sz w:val="20"/>
        </w:rPr>
        <w:t>Please find enclosed:</w:t>
      </w:r>
    </w:p>
    <w:p w14:paraId="7DE1C7E8" w14:textId="77777777" w:rsidR="003742E7" w:rsidRDefault="003742E7" w:rsidP="003742E7">
      <w:pPr>
        <w:autoSpaceDE w:val="0"/>
        <w:autoSpaceDN w:val="0"/>
        <w:adjustRightInd w:val="0"/>
        <w:ind w:right="540"/>
        <w:rPr>
          <w:rFonts w:ascii="Verdana" w:hAnsi="Verdana" w:cs="Arial"/>
          <w:color w:val="000000"/>
          <w:sz w:val="20"/>
        </w:rPr>
      </w:pPr>
    </w:p>
    <w:p w14:paraId="59BF013F" w14:textId="77777777" w:rsidR="003742E7" w:rsidRDefault="003742E7" w:rsidP="003742E7">
      <w:pPr>
        <w:numPr>
          <w:ilvl w:val="0"/>
          <w:numId w:val="1"/>
        </w:numPr>
        <w:autoSpaceDE w:val="0"/>
        <w:autoSpaceDN w:val="0"/>
        <w:adjustRightInd w:val="0"/>
        <w:ind w:right="540"/>
        <w:rPr>
          <w:rFonts w:ascii="Verdana" w:hAnsi="Verdana" w:cs="Arial"/>
          <w:color w:val="000000"/>
          <w:sz w:val="20"/>
        </w:rPr>
      </w:pPr>
      <w:r>
        <w:rPr>
          <w:rFonts w:ascii="Verdana" w:hAnsi="Verdana" w:cs="Arial"/>
          <w:color w:val="000000"/>
          <w:sz w:val="20"/>
        </w:rPr>
        <w:t>Regatta information</w:t>
      </w:r>
    </w:p>
    <w:p w14:paraId="0F9FB25E" w14:textId="77777777" w:rsidR="003742E7" w:rsidRDefault="003742E7" w:rsidP="003742E7">
      <w:pPr>
        <w:numPr>
          <w:ilvl w:val="0"/>
          <w:numId w:val="1"/>
        </w:numPr>
        <w:autoSpaceDE w:val="0"/>
        <w:autoSpaceDN w:val="0"/>
        <w:adjustRightInd w:val="0"/>
        <w:ind w:right="540"/>
        <w:rPr>
          <w:rFonts w:ascii="Verdana" w:hAnsi="Verdana" w:cs="Arial"/>
          <w:color w:val="000000"/>
          <w:sz w:val="20"/>
        </w:rPr>
      </w:pPr>
      <w:r>
        <w:rPr>
          <w:rFonts w:ascii="Verdana" w:hAnsi="Verdana" w:cs="Arial"/>
          <w:color w:val="000000"/>
          <w:sz w:val="20"/>
        </w:rPr>
        <w:t>List of events</w:t>
      </w:r>
    </w:p>
    <w:p w14:paraId="7C8A89E0" w14:textId="77777777" w:rsidR="003742E7" w:rsidRDefault="003742E7" w:rsidP="003742E7">
      <w:pPr>
        <w:numPr>
          <w:ilvl w:val="0"/>
          <w:numId w:val="1"/>
        </w:numPr>
        <w:autoSpaceDE w:val="0"/>
        <w:autoSpaceDN w:val="0"/>
        <w:adjustRightInd w:val="0"/>
        <w:ind w:right="540"/>
        <w:rPr>
          <w:rFonts w:ascii="Verdana" w:hAnsi="Verdana" w:cs="Arial"/>
          <w:color w:val="000000"/>
          <w:sz w:val="20"/>
        </w:rPr>
      </w:pPr>
      <w:r>
        <w:rPr>
          <w:rFonts w:ascii="Verdana" w:hAnsi="Verdana" w:cs="Arial"/>
          <w:color w:val="000000"/>
          <w:sz w:val="20"/>
        </w:rPr>
        <w:t>Awards</w:t>
      </w:r>
    </w:p>
    <w:p w14:paraId="69D84C63" w14:textId="77777777" w:rsidR="003742E7" w:rsidRDefault="003742E7" w:rsidP="003742E7">
      <w:pPr>
        <w:numPr>
          <w:ilvl w:val="0"/>
          <w:numId w:val="1"/>
        </w:numPr>
        <w:autoSpaceDE w:val="0"/>
        <w:autoSpaceDN w:val="0"/>
        <w:adjustRightInd w:val="0"/>
        <w:ind w:right="540"/>
        <w:rPr>
          <w:rFonts w:ascii="Verdana" w:hAnsi="Verdana" w:cs="Arial"/>
          <w:color w:val="000000"/>
          <w:sz w:val="20"/>
        </w:rPr>
      </w:pPr>
      <w:r>
        <w:rPr>
          <w:rFonts w:ascii="Verdana" w:hAnsi="Verdana" w:cs="Arial"/>
          <w:color w:val="000000"/>
          <w:sz w:val="20"/>
        </w:rPr>
        <w:t>Registration, waivers and entry fee information</w:t>
      </w:r>
    </w:p>
    <w:p w14:paraId="29F74F1A" w14:textId="77777777" w:rsidR="003742E7" w:rsidRDefault="003742E7" w:rsidP="003742E7">
      <w:pPr>
        <w:numPr>
          <w:ilvl w:val="0"/>
          <w:numId w:val="1"/>
        </w:numPr>
        <w:autoSpaceDE w:val="0"/>
        <w:autoSpaceDN w:val="0"/>
        <w:adjustRightInd w:val="0"/>
        <w:ind w:right="540"/>
        <w:rPr>
          <w:rFonts w:ascii="Verdana" w:hAnsi="Verdana" w:cs="Arial"/>
          <w:color w:val="000000"/>
          <w:sz w:val="20"/>
        </w:rPr>
      </w:pPr>
      <w:r>
        <w:rPr>
          <w:rFonts w:ascii="Verdana" w:hAnsi="Verdana" w:cs="Arial"/>
          <w:color w:val="000000"/>
          <w:sz w:val="20"/>
        </w:rPr>
        <w:t>Rules and regulations</w:t>
      </w:r>
    </w:p>
    <w:p w14:paraId="0FA269D2" w14:textId="77777777" w:rsidR="003742E7" w:rsidRDefault="003742E7" w:rsidP="003742E7">
      <w:pPr>
        <w:numPr>
          <w:ilvl w:val="0"/>
          <w:numId w:val="1"/>
        </w:numPr>
        <w:autoSpaceDE w:val="0"/>
        <w:autoSpaceDN w:val="0"/>
        <w:adjustRightInd w:val="0"/>
        <w:ind w:right="540"/>
        <w:rPr>
          <w:rFonts w:ascii="Verdana" w:hAnsi="Verdana" w:cs="Arial"/>
          <w:color w:val="000000"/>
          <w:sz w:val="20"/>
        </w:rPr>
      </w:pPr>
      <w:r>
        <w:rPr>
          <w:rFonts w:ascii="Verdana" w:hAnsi="Verdana" w:cs="Arial"/>
          <w:color w:val="000000"/>
          <w:sz w:val="20"/>
        </w:rPr>
        <w:t>Venue information</w:t>
      </w:r>
    </w:p>
    <w:p w14:paraId="64C25ACE" w14:textId="77777777" w:rsidR="003742E7" w:rsidRDefault="003742E7" w:rsidP="003742E7">
      <w:pPr>
        <w:numPr>
          <w:ilvl w:val="0"/>
          <w:numId w:val="1"/>
        </w:numPr>
        <w:autoSpaceDE w:val="0"/>
        <w:autoSpaceDN w:val="0"/>
        <w:adjustRightInd w:val="0"/>
        <w:ind w:right="540"/>
        <w:rPr>
          <w:rFonts w:ascii="Verdana" w:hAnsi="Verdana" w:cs="Arial"/>
          <w:color w:val="000000"/>
          <w:sz w:val="20"/>
        </w:rPr>
      </w:pPr>
      <w:r>
        <w:rPr>
          <w:rFonts w:ascii="Verdana" w:hAnsi="Verdana" w:cs="Arial"/>
          <w:color w:val="000000"/>
          <w:sz w:val="20"/>
        </w:rPr>
        <w:t>Directions and parking</w:t>
      </w:r>
    </w:p>
    <w:p w14:paraId="0F226F8C" w14:textId="77777777" w:rsidR="003742E7" w:rsidRDefault="003742E7" w:rsidP="003742E7">
      <w:pPr>
        <w:numPr>
          <w:ilvl w:val="0"/>
          <w:numId w:val="1"/>
        </w:numPr>
        <w:autoSpaceDE w:val="0"/>
        <w:autoSpaceDN w:val="0"/>
        <w:adjustRightInd w:val="0"/>
        <w:ind w:right="540"/>
        <w:rPr>
          <w:rFonts w:ascii="Verdana" w:hAnsi="Verdana" w:cs="Arial"/>
          <w:color w:val="000000"/>
          <w:sz w:val="20"/>
        </w:rPr>
      </w:pPr>
      <w:r>
        <w:rPr>
          <w:rFonts w:ascii="Verdana" w:hAnsi="Verdana" w:cs="Arial"/>
          <w:color w:val="000000"/>
          <w:sz w:val="20"/>
        </w:rPr>
        <w:t>Volunteer information</w:t>
      </w:r>
    </w:p>
    <w:p w14:paraId="371E181D" w14:textId="77777777" w:rsidR="003742E7" w:rsidRDefault="003742E7" w:rsidP="003742E7">
      <w:pPr>
        <w:numPr>
          <w:ilvl w:val="0"/>
          <w:numId w:val="1"/>
        </w:numPr>
        <w:autoSpaceDE w:val="0"/>
        <w:autoSpaceDN w:val="0"/>
        <w:adjustRightInd w:val="0"/>
        <w:ind w:right="540"/>
        <w:rPr>
          <w:rFonts w:ascii="Verdana" w:hAnsi="Verdana" w:cs="Arial"/>
          <w:color w:val="000000"/>
          <w:sz w:val="20"/>
        </w:rPr>
      </w:pPr>
      <w:r>
        <w:rPr>
          <w:rFonts w:ascii="Verdana" w:hAnsi="Verdana" w:cs="Arial"/>
          <w:color w:val="000000"/>
          <w:sz w:val="20"/>
        </w:rPr>
        <w:t>Spectator information</w:t>
      </w:r>
    </w:p>
    <w:p w14:paraId="6427D628" w14:textId="77777777" w:rsidR="003742E7" w:rsidRDefault="003742E7" w:rsidP="003742E7">
      <w:pPr>
        <w:autoSpaceDE w:val="0"/>
        <w:autoSpaceDN w:val="0"/>
        <w:adjustRightInd w:val="0"/>
        <w:ind w:right="540"/>
        <w:rPr>
          <w:rFonts w:ascii="Verdana" w:hAnsi="Verdana" w:cs="Arial"/>
          <w:color w:val="000000"/>
          <w:sz w:val="20"/>
        </w:rPr>
      </w:pPr>
    </w:p>
    <w:p w14:paraId="771CC015" w14:textId="00337AC5" w:rsidR="003742E7" w:rsidRDefault="003742E7" w:rsidP="003742E7">
      <w:pPr>
        <w:autoSpaceDE w:val="0"/>
        <w:autoSpaceDN w:val="0"/>
        <w:adjustRightInd w:val="0"/>
        <w:ind w:right="540"/>
        <w:rPr>
          <w:rFonts w:ascii="Verdana" w:hAnsi="Verdana" w:cs="Arial"/>
          <w:color w:val="000000"/>
          <w:sz w:val="20"/>
        </w:rPr>
      </w:pPr>
      <w:r>
        <w:rPr>
          <w:rFonts w:ascii="Verdana" w:hAnsi="Verdana" w:cs="Arial"/>
          <w:color w:val="000000"/>
          <w:sz w:val="20"/>
        </w:rPr>
        <w:t xml:space="preserve">If you need more detailed information, please contact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8"/>
        <w:gridCol w:w="4788"/>
      </w:tblGrid>
      <w:tr w:rsidR="003742E7" w14:paraId="5A8A1D0B" w14:textId="77777777" w:rsidTr="003742E7">
        <w:tc>
          <w:tcPr>
            <w:tcW w:w="4788" w:type="dxa"/>
            <w:tcBorders>
              <w:top w:val="single" w:sz="4" w:space="0" w:color="auto"/>
              <w:left w:val="single" w:sz="4" w:space="0" w:color="auto"/>
              <w:bottom w:val="single" w:sz="4" w:space="0" w:color="auto"/>
              <w:right w:val="single" w:sz="4" w:space="0" w:color="auto"/>
            </w:tcBorders>
          </w:tcPr>
          <w:p w14:paraId="2501CD2F" w14:textId="77777777" w:rsidR="003742E7" w:rsidRPr="00571755" w:rsidRDefault="003742E7">
            <w:pPr>
              <w:autoSpaceDE w:val="0"/>
              <w:autoSpaceDN w:val="0"/>
              <w:adjustRightInd w:val="0"/>
              <w:ind w:right="540"/>
              <w:rPr>
                <w:rFonts w:ascii="Verdana" w:hAnsi="Verdana" w:cs="Arial"/>
                <w:color w:val="000000"/>
                <w:sz w:val="20"/>
                <w:lang w:val="fr-FR"/>
              </w:rPr>
            </w:pPr>
            <w:r w:rsidRPr="00571755">
              <w:rPr>
                <w:rFonts w:ascii="Verdana" w:hAnsi="Verdana" w:cs="Arial"/>
                <w:color w:val="000000"/>
                <w:sz w:val="20"/>
                <w:lang w:val="fr-FR"/>
              </w:rPr>
              <w:t>Regatta Information</w:t>
            </w:r>
          </w:p>
          <w:p w14:paraId="512938C0" w14:textId="77777777" w:rsidR="003742E7" w:rsidRPr="00571755" w:rsidRDefault="003742E7">
            <w:pPr>
              <w:autoSpaceDE w:val="0"/>
              <w:autoSpaceDN w:val="0"/>
              <w:adjustRightInd w:val="0"/>
              <w:ind w:right="540"/>
              <w:rPr>
                <w:rFonts w:ascii="Verdana" w:hAnsi="Verdana" w:cs="Arial"/>
                <w:bCs/>
                <w:color w:val="0000FF"/>
                <w:sz w:val="20"/>
                <w:lang w:val="fr-FR"/>
              </w:rPr>
            </w:pPr>
            <w:r w:rsidRPr="00571755">
              <w:rPr>
                <w:rFonts w:ascii="Verdana" w:hAnsi="Verdana" w:cs="Arial"/>
                <w:bCs/>
                <w:color w:val="0000FF"/>
                <w:sz w:val="20"/>
                <w:lang w:val="fr-FR"/>
              </w:rPr>
              <w:t>Dennis Smith</w:t>
            </w:r>
          </w:p>
          <w:p w14:paraId="3572EBD4" w14:textId="77777777" w:rsidR="003742E7" w:rsidRPr="00571755" w:rsidRDefault="003742E7">
            <w:pPr>
              <w:autoSpaceDE w:val="0"/>
              <w:autoSpaceDN w:val="0"/>
              <w:adjustRightInd w:val="0"/>
              <w:ind w:right="540"/>
              <w:rPr>
                <w:rFonts w:ascii="Verdana" w:hAnsi="Verdana" w:cs="Arial"/>
                <w:bCs/>
                <w:color w:val="0000FF"/>
                <w:sz w:val="20"/>
                <w:lang w:val="fr-FR"/>
              </w:rPr>
            </w:pPr>
            <w:hyperlink r:id="rId7" w:history="1">
              <w:r w:rsidRPr="00571755">
                <w:rPr>
                  <w:rStyle w:val="Hyperlink"/>
                  <w:rFonts w:ascii="Verdana" w:hAnsi="Verdana" w:cs="Arial"/>
                  <w:bCs/>
                  <w:sz w:val="20"/>
                  <w:lang w:val="fr-FR"/>
                </w:rPr>
                <w:t>Dpsmith773@gmail.com</w:t>
              </w:r>
            </w:hyperlink>
          </w:p>
          <w:p w14:paraId="14CDE1D6" w14:textId="77777777" w:rsidR="003742E7" w:rsidRDefault="003742E7">
            <w:pPr>
              <w:autoSpaceDE w:val="0"/>
              <w:autoSpaceDN w:val="0"/>
              <w:adjustRightInd w:val="0"/>
              <w:ind w:right="540"/>
              <w:rPr>
                <w:rFonts w:ascii="Verdana" w:hAnsi="Verdana" w:cs="Arial"/>
                <w:bCs/>
                <w:sz w:val="20"/>
              </w:rPr>
            </w:pPr>
            <w:r>
              <w:rPr>
                <w:rFonts w:ascii="Verdana" w:hAnsi="Verdana" w:cs="Arial"/>
                <w:bCs/>
                <w:color w:val="0000FF"/>
                <w:sz w:val="20"/>
              </w:rPr>
              <w:t>609-233-0132</w:t>
            </w:r>
          </w:p>
          <w:p w14:paraId="395D7C99" w14:textId="77777777" w:rsidR="003742E7" w:rsidRDefault="003742E7">
            <w:pPr>
              <w:autoSpaceDE w:val="0"/>
              <w:autoSpaceDN w:val="0"/>
              <w:adjustRightInd w:val="0"/>
              <w:ind w:right="540"/>
              <w:rPr>
                <w:rFonts w:ascii="Verdana" w:hAnsi="Verdana" w:cs="Arial"/>
                <w:color w:val="000000"/>
                <w:sz w:val="20"/>
              </w:rPr>
            </w:pPr>
          </w:p>
        </w:tc>
        <w:tc>
          <w:tcPr>
            <w:tcW w:w="4788" w:type="dxa"/>
            <w:tcBorders>
              <w:top w:val="single" w:sz="4" w:space="0" w:color="auto"/>
              <w:left w:val="single" w:sz="4" w:space="0" w:color="auto"/>
              <w:bottom w:val="single" w:sz="4" w:space="0" w:color="auto"/>
              <w:right w:val="single" w:sz="4" w:space="0" w:color="auto"/>
            </w:tcBorders>
          </w:tcPr>
          <w:p w14:paraId="5281D9B7" w14:textId="77777777" w:rsidR="003742E7" w:rsidRDefault="003742E7">
            <w:pPr>
              <w:autoSpaceDE w:val="0"/>
              <w:autoSpaceDN w:val="0"/>
              <w:adjustRightInd w:val="0"/>
              <w:ind w:right="540"/>
              <w:rPr>
                <w:rFonts w:ascii="Verdana" w:hAnsi="Verdana" w:cs="Arial"/>
                <w:color w:val="000000"/>
                <w:sz w:val="20"/>
              </w:rPr>
            </w:pPr>
          </w:p>
        </w:tc>
      </w:tr>
    </w:tbl>
    <w:p w14:paraId="7C8FAC3D" w14:textId="0BCF4F85" w:rsidR="003742E7" w:rsidRDefault="003742E7"/>
    <w:p w14:paraId="0F492151" w14:textId="139E3E4F" w:rsidR="006838B8" w:rsidRPr="00756E3E" w:rsidRDefault="006838B8" w:rsidP="006838B8">
      <w:pPr>
        <w:rPr>
          <w:rFonts w:ascii="Verdana" w:hAnsi="Verdana"/>
          <w:b/>
          <w:i/>
          <w:iCs/>
          <w:color w:val="993300"/>
          <w:sz w:val="20"/>
          <w:u w:val="single"/>
        </w:rPr>
      </w:pPr>
      <w:r w:rsidRPr="00756E3E">
        <w:rPr>
          <w:rFonts w:ascii="Verdana" w:hAnsi="Verdana"/>
          <w:b/>
          <w:i/>
          <w:iCs/>
          <w:color w:val="993300"/>
          <w:sz w:val="20"/>
          <w:u w:val="single"/>
        </w:rPr>
        <w:t>Regatta Information</w:t>
      </w:r>
    </w:p>
    <w:p w14:paraId="38C916FF" w14:textId="77777777" w:rsidR="006838B8" w:rsidRDefault="006838B8" w:rsidP="006838B8">
      <w:pPr>
        <w:rPr>
          <w:rFonts w:ascii="Verdana" w:hAnsi="Verdana"/>
          <w:b/>
          <w:color w:val="993300"/>
          <w:sz w:val="20"/>
          <w:u w:val="single"/>
        </w:rPr>
      </w:pPr>
    </w:p>
    <w:tbl>
      <w:tblPr>
        <w:tblW w:w="8730" w:type="dxa"/>
        <w:tblInd w:w="82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0A0" w:firstRow="1" w:lastRow="0" w:firstColumn="1" w:lastColumn="0" w:noHBand="0" w:noVBand="0"/>
      </w:tblPr>
      <w:tblGrid>
        <w:gridCol w:w="1837"/>
        <w:gridCol w:w="6893"/>
      </w:tblGrid>
      <w:tr w:rsidR="006838B8" w14:paraId="2C036F69" w14:textId="77777777" w:rsidTr="006838B8">
        <w:trPr>
          <w:trHeight w:val="462"/>
        </w:trPr>
        <w:tc>
          <w:tcPr>
            <w:tcW w:w="1837" w:type="dxa"/>
            <w:tcBorders>
              <w:top w:val="dotted" w:sz="4" w:space="0" w:color="auto"/>
              <w:left w:val="dotted" w:sz="4" w:space="0" w:color="auto"/>
              <w:bottom w:val="dotted" w:sz="4" w:space="0" w:color="auto"/>
              <w:right w:val="dotted" w:sz="4" w:space="0" w:color="auto"/>
            </w:tcBorders>
            <w:vAlign w:val="center"/>
            <w:hideMark/>
          </w:tcPr>
          <w:p w14:paraId="63E94361" w14:textId="77777777" w:rsidR="006838B8" w:rsidRDefault="006838B8">
            <w:pPr>
              <w:rPr>
                <w:rFonts w:ascii="Verdana" w:hAnsi="Verdana"/>
                <w:sz w:val="20"/>
              </w:rPr>
            </w:pPr>
            <w:r>
              <w:rPr>
                <w:rFonts w:ascii="Verdana" w:hAnsi="Verdana"/>
                <w:sz w:val="20"/>
              </w:rPr>
              <w:t>Date:</w:t>
            </w:r>
          </w:p>
        </w:tc>
        <w:tc>
          <w:tcPr>
            <w:tcW w:w="6893" w:type="dxa"/>
            <w:tcBorders>
              <w:top w:val="dotted" w:sz="4" w:space="0" w:color="auto"/>
              <w:left w:val="dotted" w:sz="4" w:space="0" w:color="auto"/>
              <w:bottom w:val="dotted" w:sz="4" w:space="0" w:color="auto"/>
              <w:right w:val="dotted" w:sz="4" w:space="0" w:color="auto"/>
            </w:tcBorders>
            <w:vAlign w:val="center"/>
            <w:hideMark/>
          </w:tcPr>
          <w:p w14:paraId="06CAC565" w14:textId="00973E8C" w:rsidR="008F5010" w:rsidRDefault="006838B8">
            <w:pPr>
              <w:rPr>
                <w:rFonts w:ascii="Verdana" w:hAnsi="Verdana"/>
                <w:sz w:val="20"/>
              </w:rPr>
            </w:pPr>
            <w:r>
              <w:rPr>
                <w:rFonts w:ascii="Verdana" w:hAnsi="Verdana"/>
                <w:sz w:val="20"/>
              </w:rPr>
              <w:t xml:space="preserve">Saturday, April </w:t>
            </w:r>
            <w:r w:rsidR="00B93600">
              <w:rPr>
                <w:rFonts w:ascii="Verdana" w:hAnsi="Verdana"/>
                <w:sz w:val="20"/>
              </w:rPr>
              <w:t>2</w:t>
            </w:r>
            <w:r w:rsidR="0032498D">
              <w:rPr>
                <w:rFonts w:ascii="Verdana" w:hAnsi="Verdana"/>
                <w:sz w:val="20"/>
              </w:rPr>
              <w:t>6</w:t>
            </w:r>
            <w:r>
              <w:rPr>
                <w:rFonts w:ascii="Verdana" w:hAnsi="Verdana"/>
                <w:sz w:val="20"/>
              </w:rPr>
              <w:t>, 20</w:t>
            </w:r>
            <w:r w:rsidR="00B93600">
              <w:rPr>
                <w:rFonts w:ascii="Verdana" w:hAnsi="Verdana"/>
                <w:sz w:val="20"/>
              </w:rPr>
              <w:t>2</w:t>
            </w:r>
            <w:r w:rsidR="0032498D">
              <w:rPr>
                <w:rFonts w:ascii="Verdana" w:hAnsi="Verdana"/>
                <w:sz w:val="20"/>
              </w:rPr>
              <w:t>5</w:t>
            </w:r>
          </w:p>
        </w:tc>
      </w:tr>
      <w:tr w:rsidR="006838B8" w14:paraId="52134DBE" w14:textId="77777777" w:rsidTr="006838B8">
        <w:trPr>
          <w:trHeight w:val="462"/>
        </w:trPr>
        <w:tc>
          <w:tcPr>
            <w:tcW w:w="1837" w:type="dxa"/>
            <w:tcBorders>
              <w:top w:val="dotted" w:sz="4" w:space="0" w:color="auto"/>
              <w:left w:val="dotted" w:sz="4" w:space="0" w:color="auto"/>
              <w:bottom w:val="dotted" w:sz="4" w:space="0" w:color="auto"/>
              <w:right w:val="dotted" w:sz="4" w:space="0" w:color="auto"/>
            </w:tcBorders>
            <w:vAlign w:val="center"/>
            <w:hideMark/>
          </w:tcPr>
          <w:p w14:paraId="1AD5E012" w14:textId="77777777" w:rsidR="006838B8" w:rsidRDefault="006838B8">
            <w:pPr>
              <w:rPr>
                <w:rFonts w:ascii="Verdana" w:hAnsi="Verdana"/>
                <w:sz w:val="20"/>
              </w:rPr>
            </w:pPr>
            <w:r>
              <w:rPr>
                <w:rFonts w:ascii="Verdana" w:hAnsi="Verdana"/>
                <w:sz w:val="20"/>
              </w:rPr>
              <w:t>Location:</w:t>
            </w:r>
          </w:p>
        </w:tc>
        <w:tc>
          <w:tcPr>
            <w:tcW w:w="6893" w:type="dxa"/>
            <w:tcBorders>
              <w:top w:val="dotted" w:sz="4" w:space="0" w:color="auto"/>
              <w:left w:val="dotted" w:sz="4" w:space="0" w:color="auto"/>
              <w:bottom w:val="dotted" w:sz="4" w:space="0" w:color="auto"/>
              <w:right w:val="dotted" w:sz="4" w:space="0" w:color="auto"/>
            </w:tcBorders>
            <w:vAlign w:val="center"/>
            <w:hideMark/>
          </w:tcPr>
          <w:p w14:paraId="1A01CC9C" w14:textId="77777777" w:rsidR="006838B8" w:rsidRDefault="006838B8">
            <w:pPr>
              <w:rPr>
                <w:rFonts w:ascii="Verdana" w:hAnsi="Verdana"/>
                <w:sz w:val="20"/>
              </w:rPr>
            </w:pPr>
            <w:r>
              <w:rPr>
                <w:rFonts w:ascii="Verdana" w:hAnsi="Verdana"/>
                <w:sz w:val="20"/>
              </w:rPr>
              <w:t>Cooper River, Camden County, NJ</w:t>
            </w:r>
          </w:p>
        </w:tc>
      </w:tr>
      <w:tr w:rsidR="006838B8" w14:paraId="7C3C9C6F" w14:textId="77777777" w:rsidTr="006838B8">
        <w:trPr>
          <w:trHeight w:val="462"/>
        </w:trPr>
        <w:tc>
          <w:tcPr>
            <w:tcW w:w="1837" w:type="dxa"/>
            <w:tcBorders>
              <w:top w:val="dotted" w:sz="4" w:space="0" w:color="auto"/>
              <w:left w:val="dotted" w:sz="4" w:space="0" w:color="auto"/>
              <w:bottom w:val="dotted" w:sz="4" w:space="0" w:color="auto"/>
              <w:right w:val="dotted" w:sz="4" w:space="0" w:color="auto"/>
            </w:tcBorders>
            <w:vAlign w:val="center"/>
            <w:hideMark/>
          </w:tcPr>
          <w:p w14:paraId="499A6064" w14:textId="77777777" w:rsidR="006838B8" w:rsidRDefault="006838B8">
            <w:pPr>
              <w:rPr>
                <w:rFonts w:ascii="Verdana" w:hAnsi="Verdana"/>
                <w:sz w:val="20"/>
              </w:rPr>
            </w:pPr>
            <w:r>
              <w:rPr>
                <w:rFonts w:ascii="Verdana" w:hAnsi="Verdana"/>
                <w:sz w:val="20"/>
              </w:rPr>
              <w:t>Race Distance:</w:t>
            </w:r>
          </w:p>
        </w:tc>
        <w:tc>
          <w:tcPr>
            <w:tcW w:w="6893" w:type="dxa"/>
            <w:tcBorders>
              <w:top w:val="dotted" w:sz="4" w:space="0" w:color="auto"/>
              <w:left w:val="dotted" w:sz="4" w:space="0" w:color="auto"/>
              <w:bottom w:val="dotted" w:sz="4" w:space="0" w:color="auto"/>
              <w:right w:val="dotted" w:sz="4" w:space="0" w:color="auto"/>
            </w:tcBorders>
            <w:vAlign w:val="center"/>
            <w:hideMark/>
          </w:tcPr>
          <w:p w14:paraId="4270CB86" w14:textId="77777777" w:rsidR="006838B8" w:rsidRDefault="006838B8">
            <w:pPr>
              <w:rPr>
                <w:rFonts w:ascii="Verdana" w:hAnsi="Verdana"/>
                <w:sz w:val="20"/>
              </w:rPr>
            </w:pPr>
            <w:r>
              <w:rPr>
                <w:rFonts w:ascii="Verdana" w:hAnsi="Verdana"/>
                <w:sz w:val="20"/>
              </w:rPr>
              <w:t>1500 m</w:t>
            </w:r>
          </w:p>
        </w:tc>
      </w:tr>
      <w:tr w:rsidR="006838B8" w14:paraId="7B99D8B5" w14:textId="77777777" w:rsidTr="006838B8">
        <w:trPr>
          <w:trHeight w:val="462"/>
        </w:trPr>
        <w:tc>
          <w:tcPr>
            <w:tcW w:w="1837" w:type="dxa"/>
            <w:tcBorders>
              <w:top w:val="dotted" w:sz="4" w:space="0" w:color="auto"/>
              <w:left w:val="dotted" w:sz="4" w:space="0" w:color="auto"/>
              <w:bottom w:val="dotted" w:sz="4" w:space="0" w:color="auto"/>
              <w:right w:val="dotted" w:sz="4" w:space="0" w:color="auto"/>
            </w:tcBorders>
            <w:vAlign w:val="center"/>
            <w:hideMark/>
          </w:tcPr>
          <w:p w14:paraId="3C4A367A" w14:textId="77777777" w:rsidR="006838B8" w:rsidRDefault="006838B8">
            <w:pPr>
              <w:rPr>
                <w:rFonts w:ascii="Verdana" w:hAnsi="Verdana"/>
                <w:sz w:val="20"/>
              </w:rPr>
            </w:pPr>
            <w:r>
              <w:rPr>
                <w:rFonts w:ascii="Verdana" w:hAnsi="Verdana"/>
                <w:sz w:val="20"/>
              </w:rPr>
              <w:t>Start time:</w:t>
            </w:r>
          </w:p>
        </w:tc>
        <w:tc>
          <w:tcPr>
            <w:tcW w:w="6893" w:type="dxa"/>
            <w:tcBorders>
              <w:top w:val="dotted" w:sz="4" w:space="0" w:color="auto"/>
              <w:left w:val="dotted" w:sz="4" w:space="0" w:color="auto"/>
              <w:bottom w:val="dotted" w:sz="4" w:space="0" w:color="auto"/>
              <w:right w:val="dotted" w:sz="4" w:space="0" w:color="auto"/>
            </w:tcBorders>
            <w:vAlign w:val="center"/>
            <w:hideMark/>
          </w:tcPr>
          <w:p w14:paraId="0618AC62" w14:textId="77777777" w:rsidR="006838B8" w:rsidRDefault="006838B8">
            <w:pPr>
              <w:rPr>
                <w:rFonts w:ascii="Verdana" w:hAnsi="Verdana"/>
                <w:sz w:val="20"/>
              </w:rPr>
            </w:pPr>
            <w:r>
              <w:rPr>
                <w:rFonts w:ascii="Verdana" w:hAnsi="Verdana"/>
                <w:sz w:val="20"/>
              </w:rPr>
              <w:t xml:space="preserve">8:00 am </w:t>
            </w:r>
            <w:r>
              <w:rPr>
                <w:rFonts w:ascii="Verdana" w:hAnsi="Verdana"/>
                <w:b/>
                <w:sz w:val="20"/>
              </w:rPr>
              <w:t>Heats will start at 8 am.  Finals will start when heats are completed.</w:t>
            </w:r>
          </w:p>
        </w:tc>
      </w:tr>
      <w:tr w:rsidR="006838B8" w14:paraId="7913618C" w14:textId="77777777" w:rsidTr="006838B8">
        <w:trPr>
          <w:trHeight w:val="462"/>
        </w:trPr>
        <w:tc>
          <w:tcPr>
            <w:tcW w:w="1837" w:type="dxa"/>
            <w:tcBorders>
              <w:top w:val="dotted" w:sz="4" w:space="0" w:color="auto"/>
              <w:left w:val="dotted" w:sz="4" w:space="0" w:color="auto"/>
              <w:bottom w:val="dotted" w:sz="4" w:space="0" w:color="auto"/>
              <w:right w:val="dotted" w:sz="4" w:space="0" w:color="auto"/>
            </w:tcBorders>
            <w:vAlign w:val="center"/>
            <w:hideMark/>
          </w:tcPr>
          <w:p w14:paraId="581B7EEE" w14:textId="1C17DD95" w:rsidR="006838B8" w:rsidRDefault="006838B8">
            <w:pPr>
              <w:rPr>
                <w:rFonts w:ascii="Verdana" w:hAnsi="Verdana"/>
                <w:sz w:val="20"/>
              </w:rPr>
            </w:pPr>
            <w:r>
              <w:rPr>
                <w:rFonts w:ascii="Verdana" w:hAnsi="Verdana"/>
                <w:sz w:val="20"/>
              </w:rPr>
              <w:t>Weigh Ins</w:t>
            </w:r>
          </w:p>
        </w:tc>
        <w:tc>
          <w:tcPr>
            <w:tcW w:w="6893" w:type="dxa"/>
            <w:tcBorders>
              <w:top w:val="dotted" w:sz="4" w:space="0" w:color="auto"/>
              <w:left w:val="dotted" w:sz="4" w:space="0" w:color="auto"/>
              <w:bottom w:val="dotted" w:sz="4" w:space="0" w:color="auto"/>
              <w:right w:val="dotted" w:sz="4" w:space="0" w:color="auto"/>
            </w:tcBorders>
            <w:vAlign w:val="center"/>
            <w:hideMark/>
          </w:tcPr>
          <w:p w14:paraId="31E14EF2" w14:textId="77777777" w:rsidR="006838B8" w:rsidRDefault="006838B8">
            <w:pPr>
              <w:rPr>
                <w:rFonts w:ascii="Verdana" w:hAnsi="Verdana"/>
                <w:b/>
                <w:sz w:val="20"/>
              </w:rPr>
            </w:pPr>
            <w:r>
              <w:rPr>
                <w:rFonts w:ascii="Verdana" w:hAnsi="Verdana"/>
                <w:sz w:val="20"/>
              </w:rPr>
              <w:t xml:space="preserve">Weigh ins for lightweights will be at the boathouse from 8 AM until 10 AM.  </w:t>
            </w:r>
            <w:r>
              <w:rPr>
                <w:rFonts w:ascii="Verdana" w:hAnsi="Verdana"/>
                <w:b/>
                <w:sz w:val="20"/>
              </w:rPr>
              <w:t>No weigh-ins permitted outside these hours.</w:t>
            </w:r>
          </w:p>
          <w:p w14:paraId="2B9E75A1" w14:textId="77777777" w:rsidR="006838B8" w:rsidRDefault="006838B8">
            <w:pPr>
              <w:rPr>
                <w:rFonts w:ascii="Verdana" w:hAnsi="Verdana"/>
                <w:sz w:val="20"/>
              </w:rPr>
            </w:pPr>
            <w:r>
              <w:rPr>
                <w:rFonts w:ascii="Verdana" w:hAnsi="Verdana"/>
                <w:b/>
                <w:sz w:val="20"/>
              </w:rPr>
              <w:t>Girls’ weight is 130 lbs.  Boys weight is 150 lbs.</w:t>
            </w:r>
          </w:p>
        </w:tc>
      </w:tr>
    </w:tbl>
    <w:p w14:paraId="2B2A59E4" w14:textId="3C903C2B" w:rsidR="006838B8" w:rsidRDefault="006838B8"/>
    <w:p w14:paraId="046106AE" w14:textId="1949F883" w:rsidR="00AF40EC" w:rsidRDefault="00AF40EC"/>
    <w:p w14:paraId="7B2314C4" w14:textId="77777777" w:rsidR="00AF40EC" w:rsidRPr="00756E3E" w:rsidRDefault="00AF40EC" w:rsidP="00AF40EC">
      <w:pPr>
        <w:rPr>
          <w:rFonts w:ascii="Verdana" w:hAnsi="Verdana"/>
          <w:b/>
          <w:i/>
          <w:iCs/>
          <w:color w:val="993300"/>
          <w:sz w:val="20"/>
          <w:u w:val="single"/>
        </w:rPr>
      </w:pPr>
      <w:r w:rsidRPr="00756E3E">
        <w:rPr>
          <w:rFonts w:ascii="Verdana" w:hAnsi="Verdana"/>
          <w:b/>
          <w:i/>
          <w:iCs/>
          <w:color w:val="993300"/>
          <w:sz w:val="20"/>
          <w:u w:val="single"/>
        </w:rPr>
        <w:t xml:space="preserve">Registration                                                                                                                    </w:t>
      </w:r>
    </w:p>
    <w:p w14:paraId="0BE09D7D" w14:textId="77777777" w:rsidR="00AF40EC" w:rsidRDefault="00AF40EC" w:rsidP="00AF40EC">
      <w:pPr>
        <w:rPr>
          <w:rFonts w:ascii="Verdana" w:hAnsi="Verdana"/>
          <w:bCs/>
          <w:sz w:val="20"/>
        </w:rPr>
      </w:pPr>
    </w:p>
    <w:p w14:paraId="430688AC" w14:textId="61AF8806" w:rsidR="00AF40EC" w:rsidRDefault="00AF40EC" w:rsidP="00AF40EC">
      <w:pPr>
        <w:ind w:left="720"/>
        <w:rPr>
          <w:rFonts w:ascii="Verdana" w:hAnsi="Verdana"/>
          <w:b/>
          <w:bCs/>
          <w:sz w:val="20"/>
        </w:rPr>
      </w:pPr>
      <w:r>
        <w:rPr>
          <w:rFonts w:ascii="Verdana" w:hAnsi="Verdana"/>
          <w:b/>
          <w:bCs/>
          <w:sz w:val="20"/>
        </w:rPr>
        <w:t xml:space="preserve">Entry deadline is April </w:t>
      </w:r>
      <w:r w:rsidR="008F5010">
        <w:rPr>
          <w:rFonts w:ascii="Verdana" w:hAnsi="Verdana"/>
          <w:b/>
          <w:bCs/>
          <w:sz w:val="20"/>
        </w:rPr>
        <w:t>1</w:t>
      </w:r>
      <w:r w:rsidR="0032498D">
        <w:rPr>
          <w:rFonts w:ascii="Verdana" w:hAnsi="Verdana"/>
          <w:b/>
          <w:bCs/>
          <w:sz w:val="20"/>
        </w:rPr>
        <w:t>8</w:t>
      </w:r>
      <w:r>
        <w:rPr>
          <w:rFonts w:ascii="Verdana" w:hAnsi="Verdana"/>
          <w:b/>
          <w:bCs/>
          <w:sz w:val="20"/>
        </w:rPr>
        <w:t>, 202</w:t>
      </w:r>
      <w:r w:rsidR="0032498D">
        <w:rPr>
          <w:rFonts w:ascii="Verdana" w:hAnsi="Verdana"/>
          <w:b/>
          <w:bCs/>
          <w:sz w:val="20"/>
        </w:rPr>
        <w:t>5</w:t>
      </w:r>
      <w:r>
        <w:rPr>
          <w:rFonts w:ascii="Verdana" w:hAnsi="Verdana"/>
          <w:bCs/>
          <w:sz w:val="20"/>
        </w:rPr>
        <w:t>.</w:t>
      </w:r>
    </w:p>
    <w:p w14:paraId="26B7C97E" w14:textId="77777777" w:rsidR="00AF40EC" w:rsidRDefault="00AF40EC" w:rsidP="00AF40EC">
      <w:pPr>
        <w:ind w:left="720"/>
        <w:rPr>
          <w:rFonts w:ascii="Verdana" w:hAnsi="Verdana"/>
          <w:bCs/>
          <w:sz w:val="20"/>
        </w:rPr>
      </w:pPr>
    </w:p>
    <w:p w14:paraId="1B64EC9E" w14:textId="7E3E4BFA" w:rsidR="00AF40EC" w:rsidRDefault="00AF40EC" w:rsidP="00AF40EC">
      <w:pPr>
        <w:ind w:left="720"/>
        <w:rPr>
          <w:rFonts w:ascii="Verdana" w:hAnsi="Verdana"/>
          <w:bCs/>
          <w:sz w:val="20"/>
        </w:rPr>
      </w:pPr>
      <w:r>
        <w:rPr>
          <w:rFonts w:ascii="Verdana" w:hAnsi="Verdana"/>
          <w:bCs/>
          <w:sz w:val="20"/>
        </w:rPr>
        <w:t xml:space="preserve">This is </w:t>
      </w:r>
      <w:r w:rsidR="006372F2">
        <w:rPr>
          <w:rFonts w:ascii="Verdana" w:hAnsi="Verdana"/>
          <w:bCs/>
          <w:sz w:val="20"/>
        </w:rPr>
        <w:t xml:space="preserve">not </w:t>
      </w:r>
      <w:r>
        <w:rPr>
          <w:rFonts w:ascii="Verdana" w:hAnsi="Verdana"/>
          <w:bCs/>
          <w:sz w:val="20"/>
        </w:rPr>
        <w:t xml:space="preserve">a </w:t>
      </w:r>
      <w:proofErr w:type="spellStart"/>
      <w:r>
        <w:rPr>
          <w:rFonts w:ascii="Verdana" w:hAnsi="Verdana"/>
          <w:bCs/>
          <w:color w:val="000000"/>
          <w:sz w:val="20"/>
        </w:rPr>
        <w:t>USRowing</w:t>
      </w:r>
      <w:proofErr w:type="spellEnd"/>
      <w:r>
        <w:rPr>
          <w:rFonts w:ascii="Verdana" w:hAnsi="Verdana"/>
          <w:bCs/>
          <w:color w:val="000000"/>
          <w:sz w:val="20"/>
        </w:rPr>
        <w:t xml:space="preserve"> Registered Regatta</w:t>
      </w:r>
      <w:r>
        <w:rPr>
          <w:rFonts w:ascii="Verdana" w:hAnsi="Verdana"/>
          <w:bCs/>
          <w:sz w:val="20"/>
        </w:rPr>
        <w:t xml:space="preserve">.  </w:t>
      </w:r>
    </w:p>
    <w:p w14:paraId="09D61888" w14:textId="77777777" w:rsidR="00AF40EC" w:rsidRDefault="00AF40EC" w:rsidP="00AF40EC">
      <w:pPr>
        <w:ind w:left="720"/>
        <w:rPr>
          <w:rFonts w:ascii="Verdana" w:hAnsi="Verdana"/>
          <w:bCs/>
          <w:sz w:val="20"/>
        </w:rPr>
      </w:pPr>
    </w:p>
    <w:p w14:paraId="7577D68B" w14:textId="77777777" w:rsidR="00AF40EC" w:rsidRDefault="00AF40EC" w:rsidP="00AF40EC">
      <w:pPr>
        <w:ind w:left="720"/>
        <w:rPr>
          <w:rFonts w:ascii="Verdana" w:hAnsi="Verdana"/>
          <w:sz w:val="20"/>
        </w:rPr>
      </w:pPr>
      <w:r>
        <w:rPr>
          <w:rFonts w:ascii="Verdana" w:hAnsi="Verdana"/>
          <w:bCs/>
          <w:sz w:val="20"/>
        </w:rPr>
        <w:t>Registration is online at</w:t>
      </w:r>
      <w:r>
        <w:rPr>
          <w:rFonts w:ascii="Verdana" w:hAnsi="Verdana"/>
          <w:b/>
          <w:bCs/>
          <w:sz w:val="20"/>
        </w:rPr>
        <w:t xml:space="preserve"> </w:t>
      </w:r>
      <w:hyperlink r:id="rId8" w:history="1">
        <w:r>
          <w:rPr>
            <w:rStyle w:val="Hyperlink"/>
            <w:rFonts w:ascii="Verdana" w:hAnsi="Verdana"/>
            <w:b/>
            <w:bCs/>
            <w:color w:val="000080"/>
            <w:sz w:val="20"/>
          </w:rPr>
          <w:t>Regatta Central</w:t>
        </w:r>
      </w:hyperlink>
      <w:r>
        <w:rPr>
          <w:rFonts w:ascii="Verdana" w:hAnsi="Verdana"/>
          <w:b/>
          <w:bCs/>
          <w:sz w:val="20"/>
        </w:rPr>
        <w:t xml:space="preserve"> </w:t>
      </w:r>
      <w:hyperlink r:id="rId9" w:history="1">
        <w:r>
          <w:rPr>
            <w:rStyle w:val="Hyperlink"/>
            <w:rFonts w:ascii="Verdana" w:hAnsi="Verdana"/>
            <w:bCs/>
            <w:sz w:val="20"/>
          </w:rPr>
          <w:t>www.regattacentral.com</w:t>
        </w:r>
      </w:hyperlink>
      <w:r>
        <w:rPr>
          <w:rFonts w:ascii="Verdana" w:hAnsi="Verdana"/>
          <w:bCs/>
          <w:sz w:val="20"/>
        </w:rPr>
        <w:t>.</w:t>
      </w:r>
      <w:r>
        <w:rPr>
          <w:rFonts w:ascii="Verdana" w:hAnsi="Verdana"/>
          <w:sz w:val="20"/>
        </w:rPr>
        <w:t xml:space="preserve">  </w:t>
      </w:r>
    </w:p>
    <w:p w14:paraId="116E9B18" w14:textId="77777777" w:rsidR="00AF40EC" w:rsidRDefault="00AF40EC" w:rsidP="00AF40EC">
      <w:pPr>
        <w:ind w:left="720"/>
        <w:rPr>
          <w:rFonts w:ascii="Verdana" w:hAnsi="Verdana"/>
          <w:sz w:val="20"/>
        </w:rPr>
      </w:pPr>
    </w:p>
    <w:p w14:paraId="5B40A04A" w14:textId="29B468F5" w:rsidR="00AF40EC" w:rsidRDefault="00AF40EC" w:rsidP="00AF40EC">
      <w:pPr>
        <w:ind w:left="720"/>
        <w:rPr>
          <w:rFonts w:ascii="Verdana" w:hAnsi="Verdana"/>
          <w:sz w:val="20"/>
        </w:rPr>
      </w:pPr>
      <w:r>
        <w:rPr>
          <w:rFonts w:ascii="Verdana" w:hAnsi="Verdana"/>
          <w:sz w:val="20"/>
        </w:rPr>
        <w:t xml:space="preserve">If you have scratches, please notify </w:t>
      </w:r>
      <w:r w:rsidRPr="00AF40EC">
        <w:rPr>
          <w:rFonts w:ascii="Verdana" w:hAnsi="Verdana"/>
          <w:b/>
          <w:bCs/>
          <w:i/>
          <w:iCs/>
          <w:sz w:val="20"/>
        </w:rPr>
        <w:t>Dennis Smith at dpsmith773@gmail.com</w:t>
      </w:r>
      <w:r>
        <w:rPr>
          <w:rFonts w:ascii="Verdana" w:hAnsi="Verdana"/>
          <w:sz w:val="20"/>
        </w:rPr>
        <w:t xml:space="preserve"> soon as possible.  Also, if due to scratches we will condense the number of races per event if possible. A $75 scratch fee will be assessed for all scratches after the deadline.</w:t>
      </w:r>
    </w:p>
    <w:p w14:paraId="092B412B" w14:textId="5B6FD102" w:rsidR="00887FD8" w:rsidRDefault="00887FD8" w:rsidP="00AF40EC">
      <w:pPr>
        <w:ind w:left="720"/>
        <w:rPr>
          <w:rFonts w:ascii="Verdana" w:hAnsi="Verdana"/>
          <w:sz w:val="20"/>
        </w:rPr>
      </w:pPr>
    </w:p>
    <w:p w14:paraId="6BB21104" w14:textId="2943B7BF" w:rsidR="00887FD8" w:rsidRDefault="00887FD8" w:rsidP="00AF40EC">
      <w:pPr>
        <w:ind w:left="720"/>
        <w:rPr>
          <w:rFonts w:ascii="Verdana" w:hAnsi="Verdana"/>
          <w:sz w:val="20"/>
        </w:rPr>
      </w:pPr>
    </w:p>
    <w:tbl>
      <w:tblPr>
        <w:tblW w:w="12210" w:type="dxa"/>
        <w:shd w:val="clear" w:color="auto" w:fill="FFFFFF"/>
        <w:tblCellMar>
          <w:left w:w="0" w:type="dxa"/>
          <w:right w:w="0" w:type="dxa"/>
        </w:tblCellMar>
        <w:tblLook w:val="04A0" w:firstRow="1" w:lastRow="0" w:firstColumn="1" w:lastColumn="0" w:noHBand="0" w:noVBand="1"/>
      </w:tblPr>
      <w:tblGrid>
        <w:gridCol w:w="12210"/>
      </w:tblGrid>
      <w:tr w:rsidR="00887FD8" w:rsidRPr="00887FD8" w14:paraId="06E7B5C6" w14:textId="77777777" w:rsidTr="00887FD8">
        <w:tc>
          <w:tcPr>
            <w:tcW w:w="0" w:type="auto"/>
            <w:tcBorders>
              <w:top w:val="nil"/>
              <w:left w:val="nil"/>
              <w:bottom w:val="nil"/>
              <w:right w:val="nil"/>
            </w:tcBorders>
            <w:shd w:val="clear" w:color="auto" w:fill="auto"/>
            <w:noWrap/>
            <w:tcMar>
              <w:top w:w="75" w:type="dxa"/>
              <w:left w:w="75" w:type="dxa"/>
              <w:bottom w:w="75" w:type="dxa"/>
              <w:right w:w="225" w:type="dxa"/>
            </w:tcMar>
            <w:hideMark/>
          </w:tcPr>
          <w:p w14:paraId="1FD9F062" w14:textId="77777777" w:rsidR="00887FD8" w:rsidRPr="00756E3E" w:rsidRDefault="00887FD8" w:rsidP="00887FD8">
            <w:pPr>
              <w:rPr>
                <w:rFonts w:ascii="Arial" w:hAnsi="Arial" w:cs="Arial"/>
                <w:b/>
                <w:bCs/>
                <w:i/>
                <w:iCs/>
                <w:color w:val="000000"/>
                <w:szCs w:val="24"/>
              </w:rPr>
            </w:pPr>
            <w:r w:rsidRPr="00756E3E">
              <w:rPr>
                <w:rFonts w:ascii="Arial" w:hAnsi="Arial" w:cs="Arial"/>
                <w:b/>
                <w:bCs/>
                <w:i/>
                <w:iCs/>
                <w:color w:val="833C0B" w:themeColor="accent2" w:themeShade="80"/>
                <w:szCs w:val="24"/>
                <w:bdr w:val="none" w:sz="0" w:space="0" w:color="auto" w:frame="1"/>
              </w:rPr>
              <w:t>Entry Fees (USD)</w:t>
            </w:r>
          </w:p>
        </w:tc>
      </w:tr>
      <w:tr w:rsidR="00887FD8" w:rsidRPr="00887FD8" w14:paraId="54165818" w14:textId="77777777" w:rsidTr="00887FD8">
        <w:tc>
          <w:tcPr>
            <w:tcW w:w="0" w:type="auto"/>
            <w:tcBorders>
              <w:top w:val="nil"/>
              <w:left w:val="nil"/>
              <w:bottom w:val="nil"/>
              <w:right w:val="nil"/>
            </w:tcBorders>
            <w:shd w:val="clear" w:color="auto" w:fill="auto"/>
            <w:tcMar>
              <w:top w:w="75" w:type="dxa"/>
              <w:left w:w="75" w:type="dxa"/>
              <w:bottom w:w="75" w:type="dxa"/>
              <w:right w:w="75" w:type="dxa"/>
            </w:tcMar>
            <w:vAlign w:val="center"/>
            <w:hideMark/>
          </w:tcPr>
          <w:tbl>
            <w:tblPr>
              <w:tblW w:w="12060" w:type="dxa"/>
              <w:tblCellMar>
                <w:left w:w="0" w:type="dxa"/>
                <w:right w:w="0" w:type="dxa"/>
              </w:tblCellMar>
              <w:tblLook w:val="04A0" w:firstRow="1" w:lastRow="0" w:firstColumn="1" w:lastColumn="0" w:noHBand="0" w:noVBand="1"/>
            </w:tblPr>
            <w:tblGrid>
              <w:gridCol w:w="1479"/>
              <w:gridCol w:w="6244"/>
              <w:gridCol w:w="4337"/>
            </w:tblGrid>
            <w:tr w:rsidR="00887FD8" w:rsidRPr="00887FD8" w14:paraId="38F608E0" w14:textId="77777777">
              <w:trPr>
                <w:tblHeader/>
              </w:trPr>
              <w:tc>
                <w:tcPr>
                  <w:tcW w:w="0" w:type="auto"/>
                  <w:tcBorders>
                    <w:top w:val="nil"/>
                    <w:left w:val="nil"/>
                    <w:bottom w:val="nil"/>
                    <w:right w:val="nil"/>
                  </w:tcBorders>
                  <w:shd w:val="clear" w:color="auto" w:fill="auto"/>
                  <w:tcMar>
                    <w:top w:w="75" w:type="dxa"/>
                    <w:left w:w="75" w:type="dxa"/>
                    <w:bottom w:w="75" w:type="dxa"/>
                    <w:right w:w="75" w:type="dxa"/>
                  </w:tcMar>
                  <w:vAlign w:val="center"/>
                  <w:hideMark/>
                </w:tcPr>
                <w:p w14:paraId="02351C10" w14:textId="77777777" w:rsidR="00887FD8" w:rsidRPr="00887FD8" w:rsidRDefault="00887FD8" w:rsidP="00887FD8">
                  <w:pPr>
                    <w:jc w:val="center"/>
                    <w:rPr>
                      <w:rFonts w:ascii="Arial" w:hAnsi="Arial" w:cs="Arial"/>
                      <w:b/>
                      <w:bCs/>
                      <w:color w:val="000000"/>
                      <w:szCs w:val="24"/>
                    </w:rPr>
                  </w:pPr>
                </w:p>
              </w:tc>
              <w:tc>
                <w:tcPr>
                  <w:tcW w:w="0" w:type="auto"/>
                  <w:tcBorders>
                    <w:top w:val="nil"/>
                    <w:left w:val="nil"/>
                    <w:bottom w:val="nil"/>
                    <w:right w:val="nil"/>
                  </w:tcBorders>
                  <w:shd w:val="clear" w:color="auto" w:fill="auto"/>
                  <w:tcMar>
                    <w:top w:w="75" w:type="dxa"/>
                    <w:left w:w="75" w:type="dxa"/>
                    <w:bottom w:w="75" w:type="dxa"/>
                    <w:right w:w="75" w:type="dxa"/>
                  </w:tcMar>
                  <w:vAlign w:val="center"/>
                  <w:hideMark/>
                </w:tcPr>
                <w:p w14:paraId="4A824EF4" w14:textId="77777777" w:rsidR="00887FD8" w:rsidRPr="00887FD8" w:rsidRDefault="00887FD8" w:rsidP="00887FD8">
                  <w:pPr>
                    <w:jc w:val="center"/>
                    <w:rPr>
                      <w:rFonts w:ascii="Arial" w:hAnsi="Arial" w:cs="Arial"/>
                      <w:b/>
                      <w:bCs/>
                      <w:color w:val="000000"/>
                      <w:szCs w:val="24"/>
                    </w:rPr>
                  </w:pPr>
                  <w:r w:rsidRPr="00887FD8">
                    <w:rPr>
                      <w:rFonts w:ascii="Arial" w:hAnsi="Arial" w:cs="Arial"/>
                      <w:b/>
                      <w:bCs/>
                      <w:color w:val="000000"/>
                      <w:szCs w:val="24"/>
                    </w:rPr>
                    <w:t>Standard Cost</w:t>
                  </w:r>
                </w:p>
              </w:tc>
              <w:tc>
                <w:tcPr>
                  <w:tcW w:w="0" w:type="auto"/>
                  <w:tcBorders>
                    <w:top w:val="nil"/>
                    <w:left w:val="nil"/>
                    <w:bottom w:val="nil"/>
                    <w:right w:val="nil"/>
                  </w:tcBorders>
                  <w:shd w:val="clear" w:color="auto" w:fill="auto"/>
                  <w:tcMar>
                    <w:top w:w="75" w:type="dxa"/>
                    <w:left w:w="75" w:type="dxa"/>
                    <w:bottom w:w="75" w:type="dxa"/>
                    <w:right w:w="75" w:type="dxa"/>
                  </w:tcMar>
                  <w:vAlign w:val="center"/>
                  <w:hideMark/>
                </w:tcPr>
                <w:p w14:paraId="041BC8E1" w14:textId="77777777" w:rsidR="00887FD8" w:rsidRPr="00887FD8" w:rsidRDefault="00887FD8" w:rsidP="00887FD8">
                  <w:pPr>
                    <w:jc w:val="center"/>
                    <w:rPr>
                      <w:rFonts w:ascii="Arial" w:hAnsi="Arial" w:cs="Arial"/>
                      <w:b/>
                      <w:bCs/>
                      <w:color w:val="000000"/>
                      <w:szCs w:val="24"/>
                    </w:rPr>
                  </w:pPr>
                  <w:r w:rsidRPr="00887FD8">
                    <w:rPr>
                      <w:rFonts w:ascii="Arial" w:hAnsi="Arial" w:cs="Arial"/>
                      <w:b/>
                      <w:bCs/>
                      <w:color w:val="000000"/>
                      <w:szCs w:val="24"/>
                    </w:rPr>
                    <w:t>Late Cost</w:t>
                  </w:r>
                </w:p>
              </w:tc>
            </w:tr>
            <w:tr w:rsidR="00887FD8" w:rsidRPr="00887FD8" w14:paraId="3AA106AE" w14:textId="77777777">
              <w:tc>
                <w:tcPr>
                  <w:tcW w:w="0" w:type="auto"/>
                  <w:tcBorders>
                    <w:top w:val="nil"/>
                    <w:left w:val="nil"/>
                    <w:bottom w:val="nil"/>
                    <w:right w:val="nil"/>
                  </w:tcBorders>
                  <w:shd w:val="clear" w:color="auto" w:fill="auto"/>
                  <w:tcMar>
                    <w:top w:w="75" w:type="dxa"/>
                    <w:left w:w="75" w:type="dxa"/>
                    <w:bottom w:w="75" w:type="dxa"/>
                    <w:right w:w="75" w:type="dxa"/>
                  </w:tcMar>
                  <w:vAlign w:val="center"/>
                  <w:hideMark/>
                </w:tcPr>
                <w:p w14:paraId="51BF4880" w14:textId="77777777" w:rsidR="00887FD8" w:rsidRPr="00887FD8" w:rsidRDefault="00887FD8" w:rsidP="00887FD8">
                  <w:pPr>
                    <w:rPr>
                      <w:rFonts w:ascii="Arial" w:hAnsi="Arial" w:cs="Arial"/>
                      <w:color w:val="000000"/>
                      <w:szCs w:val="24"/>
                    </w:rPr>
                  </w:pPr>
                  <w:r w:rsidRPr="00887FD8">
                    <w:rPr>
                      <w:rFonts w:ascii="Arial" w:hAnsi="Arial" w:cs="Arial"/>
                      <w:color w:val="000000"/>
                      <w:szCs w:val="24"/>
                    </w:rPr>
                    <w:t>1x</w:t>
                  </w:r>
                </w:p>
              </w:tc>
              <w:tc>
                <w:tcPr>
                  <w:tcW w:w="0" w:type="auto"/>
                  <w:tcBorders>
                    <w:top w:val="nil"/>
                    <w:left w:val="nil"/>
                    <w:bottom w:val="nil"/>
                    <w:right w:val="nil"/>
                  </w:tcBorders>
                  <w:shd w:val="clear" w:color="auto" w:fill="auto"/>
                  <w:tcMar>
                    <w:top w:w="75" w:type="dxa"/>
                    <w:left w:w="75" w:type="dxa"/>
                    <w:bottom w:w="75" w:type="dxa"/>
                    <w:right w:w="75" w:type="dxa"/>
                  </w:tcMar>
                  <w:vAlign w:val="center"/>
                  <w:hideMark/>
                </w:tcPr>
                <w:p w14:paraId="324D2926" w14:textId="26B64FCE" w:rsidR="00887FD8" w:rsidRPr="00887FD8" w:rsidRDefault="00887FD8" w:rsidP="00887FD8">
                  <w:pPr>
                    <w:rPr>
                      <w:rFonts w:ascii="Arial" w:hAnsi="Arial" w:cs="Arial"/>
                      <w:color w:val="000000"/>
                      <w:szCs w:val="24"/>
                    </w:rPr>
                  </w:pPr>
                  <w:r w:rsidRPr="00887FD8">
                    <w:rPr>
                      <w:rFonts w:ascii="Arial" w:hAnsi="Arial" w:cs="Arial"/>
                      <w:color w:val="000000"/>
                      <w:szCs w:val="24"/>
                    </w:rPr>
                    <w:t>$</w:t>
                  </w:r>
                  <w:r w:rsidR="00640EFF">
                    <w:rPr>
                      <w:rFonts w:ascii="Arial" w:hAnsi="Arial" w:cs="Arial"/>
                      <w:color w:val="000000"/>
                      <w:szCs w:val="24"/>
                    </w:rPr>
                    <w:t>60</w:t>
                  </w:r>
                  <w:r w:rsidRPr="00887FD8">
                    <w:rPr>
                      <w:rFonts w:ascii="Arial" w:hAnsi="Arial" w:cs="Arial"/>
                      <w:color w:val="000000"/>
                      <w:szCs w:val="24"/>
                    </w:rPr>
                    <w:t>.00</w:t>
                  </w:r>
                </w:p>
              </w:tc>
              <w:tc>
                <w:tcPr>
                  <w:tcW w:w="0" w:type="auto"/>
                  <w:tcBorders>
                    <w:top w:val="nil"/>
                    <w:left w:val="nil"/>
                    <w:bottom w:val="nil"/>
                    <w:right w:val="nil"/>
                  </w:tcBorders>
                  <w:shd w:val="clear" w:color="auto" w:fill="auto"/>
                  <w:tcMar>
                    <w:top w:w="75" w:type="dxa"/>
                    <w:left w:w="75" w:type="dxa"/>
                    <w:bottom w:w="75" w:type="dxa"/>
                    <w:right w:w="75" w:type="dxa"/>
                  </w:tcMar>
                  <w:vAlign w:val="center"/>
                  <w:hideMark/>
                </w:tcPr>
                <w:p w14:paraId="553057B1" w14:textId="04EAA00A" w:rsidR="00887FD8" w:rsidRPr="00887FD8" w:rsidRDefault="00887FD8" w:rsidP="00887FD8">
                  <w:pPr>
                    <w:rPr>
                      <w:rFonts w:ascii="Arial" w:hAnsi="Arial" w:cs="Arial"/>
                      <w:color w:val="000000"/>
                      <w:szCs w:val="24"/>
                    </w:rPr>
                  </w:pPr>
                  <w:r w:rsidRPr="00887FD8">
                    <w:rPr>
                      <w:rFonts w:ascii="Arial" w:hAnsi="Arial" w:cs="Arial"/>
                      <w:color w:val="000000"/>
                      <w:szCs w:val="24"/>
                    </w:rPr>
                    <w:t>$</w:t>
                  </w:r>
                  <w:r w:rsidR="00640EFF">
                    <w:rPr>
                      <w:rFonts w:ascii="Arial" w:hAnsi="Arial" w:cs="Arial"/>
                      <w:color w:val="000000"/>
                      <w:szCs w:val="24"/>
                    </w:rPr>
                    <w:t>80</w:t>
                  </w:r>
                  <w:r w:rsidRPr="00887FD8">
                    <w:rPr>
                      <w:rFonts w:ascii="Arial" w:hAnsi="Arial" w:cs="Arial"/>
                      <w:color w:val="000000"/>
                      <w:szCs w:val="24"/>
                    </w:rPr>
                    <w:t>.00</w:t>
                  </w:r>
                </w:p>
              </w:tc>
            </w:tr>
            <w:tr w:rsidR="00887FD8" w:rsidRPr="00887FD8" w14:paraId="160E61EB" w14:textId="77777777">
              <w:tc>
                <w:tcPr>
                  <w:tcW w:w="0" w:type="auto"/>
                  <w:tcBorders>
                    <w:top w:val="nil"/>
                    <w:left w:val="nil"/>
                    <w:bottom w:val="nil"/>
                    <w:right w:val="nil"/>
                  </w:tcBorders>
                  <w:shd w:val="clear" w:color="auto" w:fill="auto"/>
                  <w:tcMar>
                    <w:top w:w="75" w:type="dxa"/>
                    <w:left w:w="75" w:type="dxa"/>
                    <w:bottom w:w="75" w:type="dxa"/>
                    <w:right w:w="75" w:type="dxa"/>
                  </w:tcMar>
                  <w:vAlign w:val="center"/>
                  <w:hideMark/>
                </w:tcPr>
                <w:p w14:paraId="4E8A11D5" w14:textId="77777777" w:rsidR="00887FD8" w:rsidRPr="00887FD8" w:rsidRDefault="00887FD8" w:rsidP="00887FD8">
                  <w:pPr>
                    <w:rPr>
                      <w:rFonts w:ascii="Arial" w:hAnsi="Arial" w:cs="Arial"/>
                      <w:color w:val="000000"/>
                      <w:szCs w:val="24"/>
                    </w:rPr>
                  </w:pPr>
                  <w:r w:rsidRPr="00887FD8">
                    <w:rPr>
                      <w:rFonts w:ascii="Arial" w:hAnsi="Arial" w:cs="Arial"/>
                      <w:color w:val="000000"/>
                      <w:szCs w:val="24"/>
                    </w:rPr>
                    <w:t>2x</w:t>
                  </w:r>
                </w:p>
              </w:tc>
              <w:tc>
                <w:tcPr>
                  <w:tcW w:w="0" w:type="auto"/>
                  <w:tcBorders>
                    <w:top w:val="nil"/>
                    <w:left w:val="nil"/>
                    <w:bottom w:val="nil"/>
                    <w:right w:val="nil"/>
                  </w:tcBorders>
                  <w:shd w:val="clear" w:color="auto" w:fill="auto"/>
                  <w:tcMar>
                    <w:top w:w="75" w:type="dxa"/>
                    <w:left w:w="75" w:type="dxa"/>
                    <w:bottom w:w="75" w:type="dxa"/>
                    <w:right w:w="75" w:type="dxa"/>
                  </w:tcMar>
                  <w:vAlign w:val="center"/>
                  <w:hideMark/>
                </w:tcPr>
                <w:p w14:paraId="21DB034E" w14:textId="3C236A62" w:rsidR="00887FD8" w:rsidRPr="00887FD8" w:rsidRDefault="00887FD8" w:rsidP="00887FD8">
                  <w:pPr>
                    <w:rPr>
                      <w:rFonts w:ascii="Arial" w:hAnsi="Arial" w:cs="Arial"/>
                      <w:color w:val="000000"/>
                      <w:szCs w:val="24"/>
                    </w:rPr>
                  </w:pPr>
                  <w:r w:rsidRPr="00887FD8">
                    <w:rPr>
                      <w:rFonts w:ascii="Arial" w:hAnsi="Arial" w:cs="Arial"/>
                      <w:color w:val="000000"/>
                      <w:szCs w:val="24"/>
                    </w:rPr>
                    <w:t>$</w:t>
                  </w:r>
                  <w:r w:rsidR="00640EFF">
                    <w:rPr>
                      <w:rFonts w:ascii="Arial" w:hAnsi="Arial" w:cs="Arial"/>
                      <w:color w:val="000000"/>
                      <w:szCs w:val="24"/>
                    </w:rPr>
                    <w:t>90</w:t>
                  </w:r>
                  <w:r w:rsidRPr="00887FD8">
                    <w:rPr>
                      <w:rFonts w:ascii="Arial" w:hAnsi="Arial" w:cs="Arial"/>
                      <w:color w:val="000000"/>
                      <w:szCs w:val="24"/>
                    </w:rPr>
                    <w:t>.00</w:t>
                  </w:r>
                </w:p>
              </w:tc>
              <w:tc>
                <w:tcPr>
                  <w:tcW w:w="0" w:type="auto"/>
                  <w:tcBorders>
                    <w:top w:val="nil"/>
                    <w:left w:val="nil"/>
                    <w:bottom w:val="nil"/>
                    <w:right w:val="nil"/>
                  </w:tcBorders>
                  <w:shd w:val="clear" w:color="auto" w:fill="auto"/>
                  <w:tcMar>
                    <w:top w:w="75" w:type="dxa"/>
                    <w:left w:w="75" w:type="dxa"/>
                    <w:bottom w:w="75" w:type="dxa"/>
                    <w:right w:w="75" w:type="dxa"/>
                  </w:tcMar>
                  <w:vAlign w:val="center"/>
                  <w:hideMark/>
                </w:tcPr>
                <w:p w14:paraId="6A1A8287" w14:textId="26FFFD66" w:rsidR="00887FD8" w:rsidRPr="00887FD8" w:rsidRDefault="00887FD8" w:rsidP="00887FD8">
                  <w:pPr>
                    <w:rPr>
                      <w:rFonts w:ascii="Arial" w:hAnsi="Arial" w:cs="Arial"/>
                      <w:color w:val="000000"/>
                      <w:szCs w:val="24"/>
                    </w:rPr>
                  </w:pPr>
                  <w:r w:rsidRPr="00887FD8">
                    <w:rPr>
                      <w:rFonts w:ascii="Arial" w:hAnsi="Arial" w:cs="Arial"/>
                      <w:color w:val="000000"/>
                      <w:szCs w:val="24"/>
                    </w:rPr>
                    <w:t>$1</w:t>
                  </w:r>
                  <w:r w:rsidR="00640EFF">
                    <w:rPr>
                      <w:rFonts w:ascii="Arial" w:hAnsi="Arial" w:cs="Arial"/>
                      <w:color w:val="000000"/>
                      <w:szCs w:val="24"/>
                    </w:rPr>
                    <w:t>10</w:t>
                  </w:r>
                  <w:r w:rsidRPr="00887FD8">
                    <w:rPr>
                      <w:rFonts w:ascii="Arial" w:hAnsi="Arial" w:cs="Arial"/>
                      <w:color w:val="000000"/>
                      <w:szCs w:val="24"/>
                    </w:rPr>
                    <w:t>.00</w:t>
                  </w:r>
                </w:p>
              </w:tc>
            </w:tr>
            <w:tr w:rsidR="00887FD8" w:rsidRPr="00887FD8" w14:paraId="749552ED" w14:textId="77777777">
              <w:tc>
                <w:tcPr>
                  <w:tcW w:w="0" w:type="auto"/>
                  <w:tcBorders>
                    <w:top w:val="nil"/>
                    <w:left w:val="nil"/>
                    <w:bottom w:val="nil"/>
                    <w:right w:val="nil"/>
                  </w:tcBorders>
                  <w:shd w:val="clear" w:color="auto" w:fill="auto"/>
                  <w:tcMar>
                    <w:top w:w="75" w:type="dxa"/>
                    <w:left w:w="75" w:type="dxa"/>
                    <w:bottom w:w="75" w:type="dxa"/>
                    <w:right w:w="75" w:type="dxa"/>
                  </w:tcMar>
                  <w:vAlign w:val="center"/>
                  <w:hideMark/>
                </w:tcPr>
                <w:p w14:paraId="40CF24ED" w14:textId="77777777" w:rsidR="00887FD8" w:rsidRPr="00887FD8" w:rsidRDefault="00887FD8" w:rsidP="00887FD8">
                  <w:pPr>
                    <w:rPr>
                      <w:rFonts w:ascii="Arial" w:hAnsi="Arial" w:cs="Arial"/>
                      <w:color w:val="000000"/>
                      <w:szCs w:val="24"/>
                    </w:rPr>
                  </w:pPr>
                  <w:r w:rsidRPr="00887FD8">
                    <w:rPr>
                      <w:rFonts w:ascii="Arial" w:hAnsi="Arial" w:cs="Arial"/>
                      <w:color w:val="000000"/>
                      <w:szCs w:val="24"/>
                    </w:rPr>
                    <w:t>4+</w:t>
                  </w:r>
                </w:p>
              </w:tc>
              <w:tc>
                <w:tcPr>
                  <w:tcW w:w="0" w:type="auto"/>
                  <w:tcBorders>
                    <w:top w:val="nil"/>
                    <w:left w:val="nil"/>
                    <w:bottom w:val="nil"/>
                    <w:right w:val="nil"/>
                  </w:tcBorders>
                  <w:shd w:val="clear" w:color="auto" w:fill="auto"/>
                  <w:tcMar>
                    <w:top w:w="75" w:type="dxa"/>
                    <w:left w:w="75" w:type="dxa"/>
                    <w:bottom w:w="75" w:type="dxa"/>
                    <w:right w:w="75" w:type="dxa"/>
                  </w:tcMar>
                  <w:vAlign w:val="center"/>
                  <w:hideMark/>
                </w:tcPr>
                <w:p w14:paraId="65C8668C" w14:textId="0163ECB9" w:rsidR="00887FD8" w:rsidRPr="00887FD8" w:rsidRDefault="00887FD8" w:rsidP="00887FD8">
                  <w:pPr>
                    <w:rPr>
                      <w:rFonts w:ascii="Arial" w:hAnsi="Arial" w:cs="Arial"/>
                      <w:color w:val="000000"/>
                      <w:szCs w:val="24"/>
                    </w:rPr>
                  </w:pPr>
                  <w:r w:rsidRPr="00887FD8">
                    <w:rPr>
                      <w:rFonts w:ascii="Arial" w:hAnsi="Arial" w:cs="Arial"/>
                      <w:color w:val="000000"/>
                      <w:szCs w:val="24"/>
                    </w:rPr>
                    <w:t>$</w:t>
                  </w:r>
                  <w:r w:rsidR="00640EFF">
                    <w:rPr>
                      <w:rFonts w:ascii="Arial" w:hAnsi="Arial" w:cs="Arial"/>
                      <w:color w:val="000000"/>
                      <w:szCs w:val="24"/>
                    </w:rPr>
                    <w:t>150</w:t>
                  </w:r>
                  <w:r w:rsidRPr="00887FD8">
                    <w:rPr>
                      <w:rFonts w:ascii="Arial" w:hAnsi="Arial" w:cs="Arial"/>
                      <w:color w:val="000000"/>
                      <w:szCs w:val="24"/>
                    </w:rPr>
                    <w:t>.00</w:t>
                  </w:r>
                </w:p>
              </w:tc>
              <w:tc>
                <w:tcPr>
                  <w:tcW w:w="0" w:type="auto"/>
                  <w:tcBorders>
                    <w:top w:val="nil"/>
                    <w:left w:val="nil"/>
                    <w:bottom w:val="nil"/>
                    <w:right w:val="nil"/>
                  </w:tcBorders>
                  <w:shd w:val="clear" w:color="auto" w:fill="auto"/>
                  <w:tcMar>
                    <w:top w:w="75" w:type="dxa"/>
                    <w:left w:w="75" w:type="dxa"/>
                    <w:bottom w:w="75" w:type="dxa"/>
                    <w:right w:w="75" w:type="dxa"/>
                  </w:tcMar>
                  <w:vAlign w:val="center"/>
                  <w:hideMark/>
                </w:tcPr>
                <w:p w14:paraId="5412E984" w14:textId="4EF007A0" w:rsidR="00887FD8" w:rsidRPr="00887FD8" w:rsidRDefault="00887FD8" w:rsidP="00887FD8">
                  <w:pPr>
                    <w:rPr>
                      <w:rFonts w:ascii="Arial" w:hAnsi="Arial" w:cs="Arial"/>
                      <w:color w:val="000000"/>
                      <w:szCs w:val="24"/>
                    </w:rPr>
                  </w:pPr>
                  <w:r w:rsidRPr="00887FD8">
                    <w:rPr>
                      <w:rFonts w:ascii="Arial" w:hAnsi="Arial" w:cs="Arial"/>
                      <w:color w:val="000000"/>
                      <w:szCs w:val="24"/>
                    </w:rPr>
                    <w:t>$</w:t>
                  </w:r>
                  <w:r w:rsidR="00640EFF">
                    <w:rPr>
                      <w:rFonts w:ascii="Arial" w:hAnsi="Arial" w:cs="Arial"/>
                      <w:color w:val="000000"/>
                      <w:szCs w:val="24"/>
                    </w:rPr>
                    <w:t>170</w:t>
                  </w:r>
                  <w:r w:rsidRPr="00887FD8">
                    <w:rPr>
                      <w:rFonts w:ascii="Arial" w:hAnsi="Arial" w:cs="Arial"/>
                      <w:color w:val="000000"/>
                      <w:szCs w:val="24"/>
                    </w:rPr>
                    <w:t>.00</w:t>
                  </w:r>
                </w:p>
              </w:tc>
            </w:tr>
            <w:tr w:rsidR="00887FD8" w:rsidRPr="00887FD8" w14:paraId="56571134" w14:textId="77777777">
              <w:tc>
                <w:tcPr>
                  <w:tcW w:w="0" w:type="auto"/>
                  <w:tcBorders>
                    <w:top w:val="nil"/>
                    <w:left w:val="nil"/>
                    <w:bottom w:val="nil"/>
                    <w:right w:val="nil"/>
                  </w:tcBorders>
                  <w:shd w:val="clear" w:color="auto" w:fill="auto"/>
                  <w:tcMar>
                    <w:top w:w="75" w:type="dxa"/>
                    <w:left w:w="75" w:type="dxa"/>
                    <w:bottom w:w="75" w:type="dxa"/>
                    <w:right w:w="75" w:type="dxa"/>
                  </w:tcMar>
                  <w:vAlign w:val="center"/>
                  <w:hideMark/>
                </w:tcPr>
                <w:p w14:paraId="1F9B5678" w14:textId="77777777" w:rsidR="00887FD8" w:rsidRPr="00887FD8" w:rsidRDefault="00887FD8" w:rsidP="00887FD8">
                  <w:pPr>
                    <w:rPr>
                      <w:rFonts w:ascii="Arial" w:hAnsi="Arial" w:cs="Arial"/>
                      <w:color w:val="000000"/>
                      <w:szCs w:val="24"/>
                    </w:rPr>
                  </w:pPr>
                  <w:r w:rsidRPr="00887FD8">
                    <w:rPr>
                      <w:rFonts w:ascii="Arial" w:hAnsi="Arial" w:cs="Arial"/>
                      <w:color w:val="000000"/>
                      <w:szCs w:val="24"/>
                    </w:rPr>
                    <w:t>4x</w:t>
                  </w:r>
                </w:p>
              </w:tc>
              <w:tc>
                <w:tcPr>
                  <w:tcW w:w="0" w:type="auto"/>
                  <w:tcBorders>
                    <w:top w:val="nil"/>
                    <w:left w:val="nil"/>
                    <w:bottom w:val="nil"/>
                    <w:right w:val="nil"/>
                  </w:tcBorders>
                  <w:shd w:val="clear" w:color="auto" w:fill="auto"/>
                  <w:tcMar>
                    <w:top w:w="75" w:type="dxa"/>
                    <w:left w:w="75" w:type="dxa"/>
                    <w:bottom w:w="75" w:type="dxa"/>
                    <w:right w:w="75" w:type="dxa"/>
                  </w:tcMar>
                  <w:vAlign w:val="center"/>
                  <w:hideMark/>
                </w:tcPr>
                <w:p w14:paraId="2551038D" w14:textId="655E40ED" w:rsidR="00887FD8" w:rsidRPr="00887FD8" w:rsidRDefault="00887FD8" w:rsidP="00887FD8">
                  <w:pPr>
                    <w:rPr>
                      <w:rFonts w:ascii="Arial" w:hAnsi="Arial" w:cs="Arial"/>
                      <w:color w:val="000000"/>
                      <w:szCs w:val="24"/>
                    </w:rPr>
                  </w:pPr>
                  <w:r w:rsidRPr="00887FD8">
                    <w:rPr>
                      <w:rFonts w:ascii="Arial" w:hAnsi="Arial" w:cs="Arial"/>
                      <w:color w:val="000000"/>
                      <w:szCs w:val="24"/>
                    </w:rPr>
                    <w:t>$</w:t>
                  </w:r>
                  <w:r w:rsidR="00640EFF">
                    <w:rPr>
                      <w:rFonts w:ascii="Arial" w:hAnsi="Arial" w:cs="Arial"/>
                      <w:color w:val="000000"/>
                      <w:szCs w:val="24"/>
                    </w:rPr>
                    <w:t>150</w:t>
                  </w:r>
                  <w:r w:rsidRPr="00887FD8">
                    <w:rPr>
                      <w:rFonts w:ascii="Arial" w:hAnsi="Arial" w:cs="Arial"/>
                      <w:color w:val="000000"/>
                      <w:szCs w:val="24"/>
                    </w:rPr>
                    <w:t>.00</w:t>
                  </w:r>
                </w:p>
              </w:tc>
              <w:tc>
                <w:tcPr>
                  <w:tcW w:w="0" w:type="auto"/>
                  <w:tcBorders>
                    <w:top w:val="nil"/>
                    <w:left w:val="nil"/>
                    <w:bottom w:val="nil"/>
                    <w:right w:val="nil"/>
                  </w:tcBorders>
                  <w:shd w:val="clear" w:color="auto" w:fill="auto"/>
                  <w:tcMar>
                    <w:top w:w="75" w:type="dxa"/>
                    <w:left w:w="75" w:type="dxa"/>
                    <w:bottom w:w="75" w:type="dxa"/>
                    <w:right w:w="75" w:type="dxa"/>
                  </w:tcMar>
                  <w:vAlign w:val="center"/>
                  <w:hideMark/>
                </w:tcPr>
                <w:p w14:paraId="3001F66A" w14:textId="3ADD7FE5" w:rsidR="00887FD8" w:rsidRPr="00887FD8" w:rsidRDefault="00887FD8" w:rsidP="00887FD8">
                  <w:pPr>
                    <w:rPr>
                      <w:rFonts w:ascii="Arial" w:hAnsi="Arial" w:cs="Arial"/>
                      <w:color w:val="000000"/>
                      <w:szCs w:val="24"/>
                    </w:rPr>
                  </w:pPr>
                  <w:r w:rsidRPr="00887FD8">
                    <w:rPr>
                      <w:rFonts w:ascii="Arial" w:hAnsi="Arial" w:cs="Arial"/>
                      <w:color w:val="000000"/>
                      <w:szCs w:val="24"/>
                    </w:rPr>
                    <w:t>$1</w:t>
                  </w:r>
                  <w:r w:rsidR="00640EFF">
                    <w:rPr>
                      <w:rFonts w:ascii="Arial" w:hAnsi="Arial" w:cs="Arial"/>
                      <w:color w:val="000000"/>
                      <w:szCs w:val="24"/>
                    </w:rPr>
                    <w:t>70</w:t>
                  </w:r>
                  <w:r w:rsidRPr="00887FD8">
                    <w:rPr>
                      <w:rFonts w:ascii="Arial" w:hAnsi="Arial" w:cs="Arial"/>
                      <w:color w:val="000000"/>
                      <w:szCs w:val="24"/>
                    </w:rPr>
                    <w:t>.00</w:t>
                  </w:r>
                </w:p>
              </w:tc>
            </w:tr>
            <w:tr w:rsidR="00887FD8" w:rsidRPr="00887FD8" w14:paraId="5003FD57" w14:textId="77777777">
              <w:tc>
                <w:tcPr>
                  <w:tcW w:w="0" w:type="auto"/>
                  <w:tcBorders>
                    <w:top w:val="nil"/>
                    <w:left w:val="nil"/>
                    <w:bottom w:val="nil"/>
                    <w:right w:val="nil"/>
                  </w:tcBorders>
                  <w:shd w:val="clear" w:color="auto" w:fill="auto"/>
                  <w:tcMar>
                    <w:top w:w="75" w:type="dxa"/>
                    <w:left w:w="75" w:type="dxa"/>
                    <w:bottom w:w="75" w:type="dxa"/>
                    <w:right w:w="75" w:type="dxa"/>
                  </w:tcMar>
                  <w:vAlign w:val="center"/>
                  <w:hideMark/>
                </w:tcPr>
                <w:p w14:paraId="653BE9C8" w14:textId="77777777" w:rsidR="00887FD8" w:rsidRPr="00887FD8" w:rsidRDefault="00887FD8" w:rsidP="00887FD8">
                  <w:pPr>
                    <w:rPr>
                      <w:rFonts w:ascii="Arial" w:hAnsi="Arial" w:cs="Arial"/>
                      <w:color w:val="000000"/>
                      <w:szCs w:val="24"/>
                    </w:rPr>
                  </w:pPr>
                  <w:r w:rsidRPr="00887FD8">
                    <w:rPr>
                      <w:rFonts w:ascii="Arial" w:hAnsi="Arial" w:cs="Arial"/>
                      <w:color w:val="000000"/>
                      <w:szCs w:val="24"/>
                    </w:rPr>
                    <w:t>8+</w:t>
                  </w:r>
                </w:p>
              </w:tc>
              <w:tc>
                <w:tcPr>
                  <w:tcW w:w="0" w:type="auto"/>
                  <w:tcBorders>
                    <w:top w:val="nil"/>
                    <w:left w:val="nil"/>
                    <w:bottom w:val="nil"/>
                    <w:right w:val="nil"/>
                  </w:tcBorders>
                  <w:shd w:val="clear" w:color="auto" w:fill="auto"/>
                  <w:tcMar>
                    <w:top w:w="75" w:type="dxa"/>
                    <w:left w:w="75" w:type="dxa"/>
                    <w:bottom w:w="75" w:type="dxa"/>
                    <w:right w:w="75" w:type="dxa"/>
                  </w:tcMar>
                  <w:vAlign w:val="center"/>
                  <w:hideMark/>
                </w:tcPr>
                <w:p w14:paraId="46847B17" w14:textId="1DAB3234" w:rsidR="00887FD8" w:rsidRPr="00887FD8" w:rsidRDefault="00887FD8" w:rsidP="00887FD8">
                  <w:pPr>
                    <w:rPr>
                      <w:rFonts w:ascii="Arial" w:hAnsi="Arial" w:cs="Arial"/>
                      <w:color w:val="000000"/>
                      <w:szCs w:val="24"/>
                    </w:rPr>
                  </w:pPr>
                  <w:r w:rsidRPr="00887FD8">
                    <w:rPr>
                      <w:rFonts w:ascii="Arial" w:hAnsi="Arial" w:cs="Arial"/>
                      <w:color w:val="000000"/>
                      <w:szCs w:val="24"/>
                    </w:rPr>
                    <w:t>$1</w:t>
                  </w:r>
                  <w:r w:rsidR="00B41417">
                    <w:rPr>
                      <w:rFonts w:ascii="Arial" w:hAnsi="Arial" w:cs="Arial"/>
                      <w:color w:val="000000"/>
                      <w:szCs w:val="24"/>
                    </w:rPr>
                    <w:t>90</w:t>
                  </w:r>
                  <w:r w:rsidRPr="00887FD8">
                    <w:rPr>
                      <w:rFonts w:ascii="Arial" w:hAnsi="Arial" w:cs="Arial"/>
                      <w:color w:val="000000"/>
                      <w:szCs w:val="24"/>
                    </w:rPr>
                    <w:t>.00</w:t>
                  </w:r>
                </w:p>
              </w:tc>
              <w:tc>
                <w:tcPr>
                  <w:tcW w:w="0" w:type="auto"/>
                  <w:tcBorders>
                    <w:top w:val="nil"/>
                    <w:left w:val="nil"/>
                    <w:bottom w:val="nil"/>
                    <w:right w:val="nil"/>
                  </w:tcBorders>
                  <w:shd w:val="clear" w:color="auto" w:fill="auto"/>
                  <w:tcMar>
                    <w:top w:w="75" w:type="dxa"/>
                    <w:left w:w="75" w:type="dxa"/>
                    <w:bottom w:w="75" w:type="dxa"/>
                    <w:right w:w="75" w:type="dxa"/>
                  </w:tcMar>
                  <w:vAlign w:val="center"/>
                  <w:hideMark/>
                </w:tcPr>
                <w:p w14:paraId="63730E99" w14:textId="37CC3480" w:rsidR="00887FD8" w:rsidRPr="00887FD8" w:rsidRDefault="00887FD8" w:rsidP="00887FD8">
                  <w:pPr>
                    <w:rPr>
                      <w:rFonts w:ascii="Arial" w:hAnsi="Arial" w:cs="Arial"/>
                      <w:color w:val="000000"/>
                      <w:szCs w:val="24"/>
                    </w:rPr>
                  </w:pPr>
                  <w:r w:rsidRPr="00887FD8">
                    <w:rPr>
                      <w:rFonts w:ascii="Arial" w:hAnsi="Arial" w:cs="Arial"/>
                      <w:color w:val="000000"/>
                      <w:szCs w:val="24"/>
                    </w:rPr>
                    <w:t>$</w:t>
                  </w:r>
                  <w:r w:rsidR="00640EFF">
                    <w:rPr>
                      <w:rFonts w:ascii="Arial" w:hAnsi="Arial" w:cs="Arial"/>
                      <w:color w:val="000000"/>
                      <w:szCs w:val="24"/>
                    </w:rPr>
                    <w:t>22</w:t>
                  </w:r>
                  <w:r w:rsidRPr="00887FD8">
                    <w:rPr>
                      <w:rFonts w:ascii="Arial" w:hAnsi="Arial" w:cs="Arial"/>
                      <w:color w:val="000000"/>
                      <w:szCs w:val="24"/>
                    </w:rPr>
                    <w:t>0.00</w:t>
                  </w:r>
                </w:p>
              </w:tc>
            </w:tr>
          </w:tbl>
          <w:p w14:paraId="441AD2D0" w14:textId="77777777" w:rsidR="00887FD8" w:rsidRPr="00887FD8" w:rsidRDefault="00887FD8" w:rsidP="00887FD8">
            <w:pPr>
              <w:rPr>
                <w:rFonts w:ascii="Arial" w:hAnsi="Arial" w:cs="Arial"/>
                <w:color w:val="000000"/>
                <w:szCs w:val="24"/>
              </w:rPr>
            </w:pPr>
          </w:p>
        </w:tc>
      </w:tr>
    </w:tbl>
    <w:p w14:paraId="25ECE671" w14:textId="0C513E8B" w:rsidR="00887FD8" w:rsidRDefault="00887FD8" w:rsidP="00AF40EC">
      <w:pPr>
        <w:ind w:left="720"/>
        <w:rPr>
          <w:rFonts w:ascii="Verdana" w:hAnsi="Verdana"/>
          <w:sz w:val="20"/>
        </w:rPr>
      </w:pPr>
    </w:p>
    <w:p w14:paraId="23D90488" w14:textId="77777777" w:rsidR="00887FD8" w:rsidRDefault="00887FD8" w:rsidP="00AF40EC">
      <w:pPr>
        <w:ind w:left="720"/>
        <w:rPr>
          <w:rFonts w:ascii="Verdana" w:hAnsi="Verdana"/>
          <w:sz w:val="20"/>
        </w:rPr>
      </w:pPr>
    </w:p>
    <w:p w14:paraId="5952160A" w14:textId="77777777" w:rsidR="00AF40EC" w:rsidRDefault="00AF40EC" w:rsidP="00AF40EC">
      <w:pPr>
        <w:rPr>
          <w:rFonts w:ascii="Verdana" w:hAnsi="Verdana"/>
          <w:bCs/>
          <w:sz w:val="20"/>
        </w:rPr>
      </w:pPr>
    </w:p>
    <w:p w14:paraId="3D2471B2" w14:textId="77777777" w:rsidR="00AF40EC" w:rsidRPr="00A12D78" w:rsidRDefault="00AF40EC" w:rsidP="00AF40EC">
      <w:pPr>
        <w:rPr>
          <w:rFonts w:ascii="Verdana" w:hAnsi="Verdana"/>
          <w:b/>
          <w:bCs/>
          <w:i/>
          <w:iCs/>
          <w:color w:val="833C0B" w:themeColor="accent2" w:themeShade="80"/>
          <w:sz w:val="20"/>
          <w:u w:val="single"/>
        </w:rPr>
      </w:pPr>
      <w:r w:rsidRPr="00A12D78">
        <w:rPr>
          <w:rFonts w:ascii="Verdana" w:hAnsi="Verdana"/>
          <w:b/>
          <w:bCs/>
          <w:i/>
          <w:iCs/>
          <w:color w:val="833C0B" w:themeColor="accent2" w:themeShade="80"/>
          <w:sz w:val="20"/>
          <w:u w:val="single"/>
        </w:rPr>
        <w:t>Waivers</w:t>
      </w:r>
    </w:p>
    <w:p w14:paraId="3A2AA15E" w14:textId="77777777" w:rsidR="00AF40EC" w:rsidRDefault="00AF40EC" w:rsidP="00AF40EC">
      <w:pPr>
        <w:rPr>
          <w:rFonts w:ascii="Verdana" w:hAnsi="Verdana"/>
          <w:bCs/>
          <w:sz w:val="20"/>
        </w:rPr>
      </w:pPr>
    </w:p>
    <w:p w14:paraId="107D559D" w14:textId="3006E30D" w:rsidR="00AF40EC" w:rsidRDefault="00AF40EC" w:rsidP="00AF40EC">
      <w:pPr>
        <w:ind w:left="720"/>
        <w:rPr>
          <w:rFonts w:ascii="Verdana" w:hAnsi="Verdana" w:cs="Arial"/>
          <w:color w:val="000000"/>
          <w:sz w:val="20"/>
        </w:rPr>
      </w:pPr>
      <w:r>
        <w:rPr>
          <w:rFonts w:ascii="Verdana" w:hAnsi="Verdana" w:cs="Arial"/>
          <w:color w:val="000000"/>
          <w:sz w:val="20"/>
        </w:rPr>
        <w:t>Submit “202</w:t>
      </w:r>
      <w:r w:rsidR="0032498D">
        <w:rPr>
          <w:rFonts w:ascii="Verdana" w:hAnsi="Verdana" w:cs="Arial"/>
          <w:color w:val="000000"/>
          <w:sz w:val="20"/>
        </w:rPr>
        <w:t>5</w:t>
      </w:r>
      <w:r>
        <w:rPr>
          <w:rFonts w:ascii="Verdana" w:hAnsi="Verdana" w:cs="Arial"/>
          <w:color w:val="000000"/>
          <w:sz w:val="20"/>
        </w:rPr>
        <w:t xml:space="preserve"> Release of Liability” through </w:t>
      </w:r>
      <w:r>
        <w:rPr>
          <w:rFonts w:ascii="Verdana" w:hAnsi="Verdana" w:cs="Arial"/>
          <w:sz w:val="20"/>
        </w:rPr>
        <w:t>Regatta Central</w:t>
      </w:r>
      <w:r>
        <w:rPr>
          <w:rFonts w:ascii="Verdana" w:hAnsi="Verdana" w:cs="Arial"/>
          <w:color w:val="000000"/>
          <w:sz w:val="20"/>
        </w:rPr>
        <w:t xml:space="preserve"> with your registration.  </w:t>
      </w:r>
    </w:p>
    <w:p w14:paraId="334A1FEF" w14:textId="77777777" w:rsidR="00AF40EC" w:rsidRDefault="00AF40EC" w:rsidP="00AF40EC">
      <w:pPr>
        <w:rPr>
          <w:rFonts w:ascii="Verdana" w:hAnsi="Verdana" w:cs="Arial"/>
          <w:color w:val="000000"/>
          <w:sz w:val="20"/>
        </w:rPr>
      </w:pPr>
    </w:p>
    <w:p w14:paraId="3DB7DAA2" w14:textId="77777777" w:rsidR="00AF40EC" w:rsidRPr="00756E3E" w:rsidRDefault="00AF40EC" w:rsidP="00AF40EC">
      <w:pPr>
        <w:rPr>
          <w:rFonts w:ascii="Verdana" w:hAnsi="Verdana"/>
          <w:b/>
          <w:i/>
          <w:iCs/>
          <w:color w:val="663300"/>
          <w:sz w:val="20"/>
          <w:u w:val="single"/>
        </w:rPr>
      </w:pPr>
      <w:r w:rsidRPr="00756E3E">
        <w:rPr>
          <w:rFonts w:ascii="Verdana" w:hAnsi="Verdana"/>
          <w:b/>
          <w:i/>
          <w:iCs/>
          <w:color w:val="663300"/>
          <w:sz w:val="20"/>
          <w:u w:val="single"/>
        </w:rPr>
        <w:t>Refunds</w:t>
      </w:r>
    </w:p>
    <w:p w14:paraId="514B4547" w14:textId="77777777" w:rsidR="00AF40EC" w:rsidRDefault="00AF40EC" w:rsidP="00AF40EC">
      <w:pPr>
        <w:rPr>
          <w:rFonts w:ascii="Verdana" w:hAnsi="Verdana"/>
          <w:b/>
          <w:color w:val="663300"/>
          <w:sz w:val="20"/>
        </w:rPr>
      </w:pPr>
    </w:p>
    <w:p w14:paraId="310C7D61" w14:textId="18A1D7D3" w:rsidR="00AF40EC" w:rsidRDefault="00AF40EC" w:rsidP="00AF40EC">
      <w:pPr>
        <w:rPr>
          <w:rFonts w:ascii="Verdana" w:hAnsi="Verdana"/>
          <w:b/>
          <w:color w:val="000000"/>
          <w:sz w:val="20"/>
        </w:rPr>
      </w:pPr>
      <w:r>
        <w:rPr>
          <w:rFonts w:ascii="Verdana" w:hAnsi="Verdana"/>
          <w:b/>
          <w:color w:val="000000"/>
          <w:sz w:val="20"/>
        </w:rPr>
        <w:t>There will be no refunds if the regatta is cancelled due to inclement weather</w:t>
      </w:r>
      <w:r w:rsidR="00B00B36">
        <w:rPr>
          <w:rFonts w:ascii="Verdana" w:hAnsi="Verdana"/>
          <w:b/>
          <w:color w:val="000000"/>
          <w:sz w:val="20"/>
        </w:rPr>
        <w:t xml:space="preserve"> or high wind</w:t>
      </w:r>
      <w:r>
        <w:rPr>
          <w:rFonts w:ascii="Verdana" w:hAnsi="Verdana"/>
          <w:b/>
          <w:color w:val="000000"/>
          <w:sz w:val="20"/>
        </w:rPr>
        <w:t>.</w:t>
      </w:r>
    </w:p>
    <w:p w14:paraId="650B1023" w14:textId="7476EE2C" w:rsidR="00AF40EC" w:rsidRDefault="00AF40EC" w:rsidP="00AF40EC">
      <w:pPr>
        <w:rPr>
          <w:rFonts w:ascii="Verdana" w:hAnsi="Verdana"/>
          <w:b/>
          <w:color w:val="000000"/>
          <w:sz w:val="20"/>
        </w:rPr>
      </w:pPr>
    </w:p>
    <w:p w14:paraId="2B4F4AF6" w14:textId="77777777" w:rsidR="00AF40EC" w:rsidRPr="00756E3E" w:rsidRDefault="00AF40EC" w:rsidP="00AF40EC">
      <w:pPr>
        <w:rPr>
          <w:rFonts w:ascii="Verdana" w:hAnsi="Verdana"/>
          <w:b/>
          <w:i/>
          <w:iCs/>
          <w:color w:val="663300"/>
          <w:sz w:val="20"/>
          <w:u w:val="single"/>
        </w:rPr>
      </w:pPr>
      <w:r w:rsidRPr="00756E3E">
        <w:rPr>
          <w:rFonts w:ascii="Verdana" w:hAnsi="Verdana"/>
          <w:b/>
          <w:i/>
          <w:iCs/>
          <w:color w:val="663300"/>
          <w:sz w:val="20"/>
          <w:u w:val="single"/>
        </w:rPr>
        <w:t xml:space="preserve">Order of Finals </w:t>
      </w:r>
    </w:p>
    <w:p w14:paraId="1BFB788A" w14:textId="77777777" w:rsidR="00AF40EC" w:rsidRDefault="00AF40EC" w:rsidP="00AF40EC">
      <w:pPr>
        <w:rPr>
          <w:rFonts w:ascii="Verdana" w:hAnsi="Verdana"/>
          <w:b/>
          <w:color w:val="663300"/>
          <w:sz w:val="20"/>
        </w:rPr>
      </w:pPr>
    </w:p>
    <w:p w14:paraId="194C1051" w14:textId="77777777" w:rsidR="00AF40EC" w:rsidRDefault="00AF40EC" w:rsidP="00AF40EC">
      <w:pPr>
        <w:rPr>
          <w:rFonts w:ascii="Verdana" w:hAnsi="Verdana"/>
          <w:b/>
          <w:color w:val="663300"/>
          <w:sz w:val="20"/>
        </w:rPr>
      </w:pPr>
      <w:r>
        <w:rPr>
          <w:rFonts w:ascii="Verdana" w:hAnsi="Verdana"/>
          <w:b/>
          <w:color w:val="800000"/>
          <w:sz w:val="20"/>
        </w:rPr>
        <w:t xml:space="preserve">Heats start at 8:00 am.  There will be heats for all events with more than six entries, prior to the start of final events.  </w:t>
      </w:r>
    </w:p>
    <w:p w14:paraId="161AA029" w14:textId="77777777" w:rsidR="00AF40EC" w:rsidRDefault="00AF40EC" w:rsidP="00AF40EC">
      <w:pPr>
        <w:rPr>
          <w:rFonts w:ascii="Verdana" w:hAnsi="Verdana"/>
          <w:b/>
          <w:sz w:val="20"/>
        </w:rPr>
      </w:pPr>
    </w:p>
    <w:p w14:paraId="7C102327" w14:textId="0897757C" w:rsidR="00887FD8" w:rsidRDefault="00AF40EC" w:rsidP="00AF40EC">
      <w:pPr>
        <w:rPr>
          <w:rFonts w:ascii="Verdana" w:hAnsi="Verdana"/>
          <w:b/>
          <w:sz w:val="20"/>
        </w:rPr>
      </w:pPr>
      <w:r>
        <w:rPr>
          <w:rFonts w:ascii="Verdana" w:hAnsi="Verdana"/>
          <w:b/>
          <w:sz w:val="20"/>
        </w:rPr>
        <w:t>An official schedule will be released at the close of registration</w:t>
      </w:r>
    </w:p>
    <w:p w14:paraId="52A7C3DD" w14:textId="77777777" w:rsidR="00AF40EC" w:rsidRDefault="00AF40EC" w:rsidP="00AF40EC">
      <w:pPr>
        <w:rPr>
          <w:rFonts w:ascii="Verdana" w:hAnsi="Verdana"/>
          <w:sz w:val="20"/>
        </w:rPr>
      </w:pPr>
    </w:p>
    <w:p w14:paraId="23D41C5B" w14:textId="77777777" w:rsidR="00887FD8" w:rsidRDefault="00887FD8" w:rsidP="00AF40EC">
      <w:pPr>
        <w:rPr>
          <w:rFonts w:ascii="Verdana" w:hAnsi="Verdana"/>
          <w:b/>
          <w:sz w:val="20"/>
        </w:rPr>
      </w:pPr>
    </w:p>
    <w:tbl>
      <w:tblPr>
        <w:tblW w:w="8120" w:type="dxa"/>
        <w:tblLook w:val="04A0" w:firstRow="1" w:lastRow="0" w:firstColumn="1" w:lastColumn="0" w:noHBand="0" w:noVBand="1"/>
      </w:tblPr>
      <w:tblGrid>
        <w:gridCol w:w="960"/>
        <w:gridCol w:w="2960"/>
        <w:gridCol w:w="960"/>
        <w:gridCol w:w="3240"/>
      </w:tblGrid>
      <w:tr w:rsidR="002D395F" w:rsidRPr="002D395F" w14:paraId="4B064EE0" w14:textId="77777777" w:rsidTr="002D395F">
        <w:trPr>
          <w:trHeight w:val="525"/>
        </w:trPr>
        <w:tc>
          <w:tcPr>
            <w:tcW w:w="960" w:type="dxa"/>
            <w:tcBorders>
              <w:top w:val="single" w:sz="8" w:space="0" w:color="008080"/>
              <w:left w:val="nil"/>
              <w:bottom w:val="single" w:sz="8" w:space="0" w:color="008080"/>
              <w:right w:val="nil"/>
            </w:tcBorders>
            <w:shd w:val="clear" w:color="000000" w:fill="FFFFFF"/>
            <w:vAlign w:val="center"/>
            <w:hideMark/>
          </w:tcPr>
          <w:p w14:paraId="4A29CDE8" w14:textId="77777777" w:rsidR="002D395F" w:rsidRPr="002D395F" w:rsidRDefault="002D395F" w:rsidP="002D395F">
            <w:pPr>
              <w:jc w:val="center"/>
              <w:rPr>
                <w:rFonts w:ascii="Verdana" w:hAnsi="Verdana" w:cs="Calibri"/>
                <w:b/>
                <w:bCs/>
                <w:color w:val="000000"/>
                <w:sz w:val="20"/>
              </w:rPr>
            </w:pPr>
            <w:bookmarkStart w:id="0" w:name="RANGE!A1"/>
            <w:bookmarkStart w:id="1" w:name="_Hlk126174003" w:colFirst="1" w:colLast="3"/>
            <w:r w:rsidRPr="002D395F">
              <w:rPr>
                <w:rFonts w:ascii="Verdana" w:hAnsi="Verdana" w:cs="Calibri"/>
                <w:b/>
                <w:bCs/>
                <w:color w:val="000000"/>
                <w:sz w:val="20"/>
              </w:rPr>
              <w:t>Event</w:t>
            </w:r>
            <w:bookmarkEnd w:id="0"/>
          </w:p>
        </w:tc>
        <w:tc>
          <w:tcPr>
            <w:tcW w:w="2960" w:type="dxa"/>
            <w:tcBorders>
              <w:top w:val="single" w:sz="8" w:space="0" w:color="008080"/>
              <w:left w:val="nil"/>
              <w:bottom w:val="single" w:sz="8" w:space="0" w:color="008080"/>
              <w:right w:val="nil"/>
            </w:tcBorders>
            <w:shd w:val="clear" w:color="000000" w:fill="FFFFFF"/>
            <w:vAlign w:val="center"/>
            <w:hideMark/>
          </w:tcPr>
          <w:p w14:paraId="40CD0E21" w14:textId="77777777"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Description</w:t>
            </w:r>
          </w:p>
        </w:tc>
        <w:tc>
          <w:tcPr>
            <w:tcW w:w="960" w:type="dxa"/>
            <w:tcBorders>
              <w:top w:val="single" w:sz="8" w:space="0" w:color="008080"/>
              <w:left w:val="nil"/>
              <w:bottom w:val="single" w:sz="8" w:space="0" w:color="008080"/>
              <w:right w:val="nil"/>
            </w:tcBorders>
            <w:shd w:val="clear" w:color="000000" w:fill="FFFFFF"/>
            <w:vAlign w:val="center"/>
            <w:hideMark/>
          </w:tcPr>
          <w:p w14:paraId="15A3E175"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Event</w:t>
            </w:r>
          </w:p>
        </w:tc>
        <w:tc>
          <w:tcPr>
            <w:tcW w:w="3240" w:type="dxa"/>
            <w:tcBorders>
              <w:top w:val="single" w:sz="8" w:space="0" w:color="008080"/>
              <w:left w:val="nil"/>
              <w:bottom w:val="single" w:sz="8" w:space="0" w:color="008080"/>
              <w:right w:val="nil"/>
            </w:tcBorders>
            <w:shd w:val="clear" w:color="000000" w:fill="FFFFFF"/>
            <w:vAlign w:val="center"/>
            <w:hideMark/>
          </w:tcPr>
          <w:p w14:paraId="4B0CF455" w14:textId="77777777"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Description</w:t>
            </w:r>
          </w:p>
        </w:tc>
      </w:tr>
      <w:tr w:rsidR="002D395F" w:rsidRPr="002D395F" w14:paraId="19C3BF2F" w14:textId="77777777" w:rsidTr="002D395F">
        <w:trPr>
          <w:trHeight w:val="525"/>
        </w:trPr>
        <w:tc>
          <w:tcPr>
            <w:tcW w:w="960" w:type="dxa"/>
            <w:tcBorders>
              <w:top w:val="nil"/>
              <w:left w:val="nil"/>
              <w:bottom w:val="single" w:sz="8" w:space="0" w:color="008080"/>
              <w:right w:val="nil"/>
            </w:tcBorders>
            <w:shd w:val="clear" w:color="000000" w:fill="FFFFFF"/>
            <w:noWrap/>
            <w:vAlign w:val="center"/>
            <w:hideMark/>
          </w:tcPr>
          <w:p w14:paraId="4C0CB3BA"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1</w:t>
            </w:r>
          </w:p>
        </w:tc>
        <w:tc>
          <w:tcPr>
            <w:tcW w:w="2960" w:type="dxa"/>
            <w:tcBorders>
              <w:top w:val="nil"/>
              <w:left w:val="nil"/>
              <w:bottom w:val="single" w:sz="8" w:space="0" w:color="008080"/>
              <w:right w:val="nil"/>
            </w:tcBorders>
            <w:shd w:val="clear" w:color="000000" w:fill="FFFFFF"/>
            <w:noWrap/>
            <w:vAlign w:val="center"/>
            <w:hideMark/>
          </w:tcPr>
          <w:p w14:paraId="1E57C3EF" w14:textId="0D03E353"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Women’s </w:t>
            </w:r>
            <w:r w:rsidR="00817B37">
              <w:rPr>
                <w:rFonts w:ascii="Verdana" w:hAnsi="Verdana" w:cs="Calibri"/>
                <w:b/>
                <w:bCs/>
                <w:color w:val="000000"/>
                <w:sz w:val="20"/>
              </w:rPr>
              <w:t xml:space="preserve">HS </w:t>
            </w:r>
            <w:r w:rsidRPr="002D395F">
              <w:rPr>
                <w:rFonts w:ascii="Verdana" w:hAnsi="Verdana" w:cs="Calibri"/>
                <w:b/>
                <w:bCs/>
                <w:color w:val="000000"/>
                <w:sz w:val="20"/>
              </w:rPr>
              <w:t>Jr 1x</w:t>
            </w:r>
          </w:p>
        </w:tc>
        <w:tc>
          <w:tcPr>
            <w:tcW w:w="960" w:type="dxa"/>
            <w:tcBorders>
              <w:top w:val="nil"/>
              <w:left w:val="nil"/>
              <w:bottom w:val="single" w:sz="8" w:space="0" w:color="008080"/>
              <w:right w:val="nil"/>
            </w:tcBorders>
            <w:shd w:val="clear" w:color="000000" w:fill="FFFFFF"/>
            <w:vAlign w:val="center"/>
            <w:hideMark/>
          </w:tcPr>
          <w:p w14:paraId="280467BD"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20</w:t>
            </w:r>
          </w:p>
        </w:tc>
        <w:tc>
          <w:tcPr>
            <w:tcW w:w="3240" w:type="dxa"/>
            <w:tcBorders>
              <w:top w:val="nil"/>
              <w:left w:val="nil"/>
              <w:bottom w:val="single" w:sz="8" w:space="0" w:color="008080"/>
              <w:right w:val="nil"/>
            </w:tcBorders>
            <w:shd w:val="clear" w:color="000000" w:fill="FFFFFF"/>
            <w:vAlign w:val="center"/>
            <w:hideMark/>
          </w:tcPr>
          <w:p w14:paraId="4C0C952D" w14:textId="166B78D1"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Men’s </w:t>
            </w:r>
            <w:r w:rsidR="00817B37">
              <w:rPr>
                <w:rFonts w:ascii="Verdana" w:hAnsi="Verdana" w:cs="Calibri"/>
                <w:b/>
                <w:bCs/>
                <w:color w:val="000000"/>
                <w:sz w:val="20"/>
              </w:rPr>
              <w:t xml:space="preserve">HS </w:t>
            </w:r>
            <w:r w:rsidRPr="002D395F">
              <w:rPr>
                <w:rFonts w:ascii="Verdana" w:hAnsi="Verdana" w:cs="Calibri"/>
                <w:b/>
                <w:bCs/>
                <w:color w:val="000000"/>
                <w:sz w:val="20"/>
              </w:rPr>
              <w:t>Sr 8+</w:t>
            </w:r>
          </w:p>
        </w:tc>
      </w:tr>
      <w:tr w:rsidR="002D395F" w:rsidRPr="002D395F" w14:paraId="22228EF6" w14:textId="77777777" w:rsidTr="002D395F">
        <w:trPr>
          <w:trHeight w:val="525"/>
        </w:trPr>
        <w:tc>
          <w:tcPr>
            <w:tcW w:w="960" w:type="dxa"/>
            <w:tcBorders>
              <w:top w:val="nil"/>
              <w:left w:val="nil"/>
              <w:bottom w:val="single" w:sz="8" w:space="0" w:color="008080"/>
              <w:right w:val="nil"/>
            </w:tcBorders>
            <w:shd w:val="clear" w:color="auto" w:fill="auto"/>
            <w:noWrap/>
            <w:vAlign w:val="center"/>
            <w:hideMark/>
          </w:tcPr>
          <w:p w14:paraId="058A2DC4"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2</w:t>
            </w:r>
          </w:p>
        </w:tc>
        <w:tc>
          <w:tcPr>
            <w:tcW w:w="2960" w:type="dxa"/>
            <w:tcBorders>
              <w:top w:val="nil"/>
              <w:left w:val="nil"/>
              <w:bottom w:val="single" w:sz="8" w:space="0" w:color="008080"/>
              <w:right w:val="nil"/>
            </w:tcBorders>
            <w:shd w:val="clear" w:color="auto" w:fill="auto"/>
            <w:noWrap/>
            <w:vAlign w:val="center"/>
            <w:hideMark/>
          </w:tcPr>
          <w:p w14:paraId="210A7AD1" w14:textId="6AF61A70"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Men’s </w:t>
            </w:r>
            <w:r w:rsidR="00817B37">
              <w:rPr>
                <w:rFonts w:ascii="Verdana" w:hAnsi="Verdana" w:cs="Calibri"/>
                <w:b/>
                <w:bCs/>
                <w:color w:val="000000"/>
                <w:sz w:val="20"/>
              </w:rPr>
              <w:t xml:space="preserve">HS </w:t>
            </w:r>
            <w:r w:rsidRPr="002D395F">
              <w:rPr>
                <w:rFonts w:ascii="Verdana" w:hAnsi="Verdana" w:cs="Calibri"/>
                <w:b/>
                <w:bCs/>
                <w:color w:val="000000"/>
                <w:sz w:val="20"/>
              </w:rPr>
              <w:t>Jr 1x</w:t>
            </w:r>
          </w:p>
        </w:tc>
        <w:tc>
          <w:tcPr>
            <w:tcW w:w="960" w:type="dxa"/>
            <w:tcBorders>
              <w:top w:val="nil"/>
              <w:left w:val="nil"/>
              <w:bottom w:val="single" w:sz="8" w:space="0" w:color="008080"/>
              <w:right w:val="nil"/>
            </w:tcBorders>
            <w:shd w:val="clear" w:color="auto" w:fill="auto"/>
            <w:vAlign w:val="center"/>
            <w:hideMark/>
          </w:tcPr>
          <w:p w14:paraId="2A1669C3"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21</w:t>
            </w:r>
          </w:p>
        </w:tc>
        <w:tc>
          <w:tcPr>
            <w:tcW w:w="3240" w:type="dxa"/>
            <w:tcBorders>
              <w:top w:val="nil"/>
              <w:left w:val="nil"/>
              <w:bottom w:val="single" w:sz="8" w:space="0" w:color="008080"/>
              <w:right w:val="nil"/>
            </w:tcBorders>
            <w:shd w:val="clear" w:color="auto" w:fill="auto"/>
            <w:vAlign w:val="center"/>
            <w:hideMark/>
          </w:tcPr>
          <w:p w14:paraId="38E41C68" w14:textId="63E29A59"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Women’s </w:t>
            </w:r>
            <w:r w:rsidR="00817B37">
              <w:rPr>
                <w:rFonts w:ascii="Verdana" w:hAnsi="Verdana" w:cs="Calibri"/>
                <w:b/>
                <w:bCs/>
                <w:color w:val="000000"/>
                <w:sz w:val="20"/>
              </w:rPr>
              <w:t xml:space="preserve">HS </w:t>
            </w:r>
            <w:r w:rsidRPr="002D395F">
              <w:rPr>
                <w:rFonts w:ascii="Verdana" w:hAnsi="Verdana" w:cs="Calibri"/>
                <w:b/>
                <w:bCs/>
                <w:color w:val="000000"/>
                <w:sz w:val="20"/>
              </w:rPr>
              <w:t>2</w:t>
            </w:r>
            <w:r w:rsidRPr="002D395F">
              <w:rPr>
                <w:rFonts w:ascii="Verdana" w:hAnsi="Verdana" w:cs="Calibri"/>
                <w:b/>
                <w:bCs/>
                <w:color w:val="000000"/>
                <w:sz w:val="20"/>
                <w:vertAlign w:val="superscript"/>
              </w:rPr>
              <w:t>nd</w:t>
            </w:r>
            <w:r w:rsidRPr="002D395F">
              <w:rPr>
                <w:rFonts w:ascii="Verdana" w:hAnsi="Verdana" w:cs="Calibri"/>
                <w:b/>
                <w:bCs/>
                <w:color w:val="000000"/>
                <w:sz w:val="20"/>
              </w:rPr>
              <w:t xml:space="preserve"> 8+</w:t>
            </w:r>
          </w:p>
        </w:tc>
      </w:tr>
      <w:tr w:rsidR="002D395F" w:rsidRPr="002D395F" w14:paraId="3B3EA004" w14:textId="77777777" w:rsidTr="002D395F">
        <w:trPr>
          <w:trHeight w:val="525"/>
        </w:trPr>
        <w:tc>
          <w:tcPr>
            <w:tcW w:w="960" w:type="dxa"/>
            <w:tcBorders>
              <w:top w:val="nil"/>
              <w:left w:val="nil"/>
              <w:bottom w:val="single" w:sz="8" w:space="0" w:color="008080"/>
              <w:right w:val="nil"/>
            </w:tcBorders>
            <w:shd w:val="clear" w:color="auto" w:fill="auto"/>
            <w:noWrap/>
            <w:vAlign w:val="center"/>
            <w:hideMark/>
          </w:tcPr>
          <w:p w14:paraId="22D32A4B"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3</w:t>
            </w:r>
          </w:p>
        </w:tc>
        <w:tc>
          <w:tcPr>
            <w:tcW w:w="2960" w:type="dxa"/>
            <w:tcBorders>
              <w:top w:val="nil"/>
              <w:left w:val="nil"/>
              <w:bottom w:val="single" w:sz="8" w:space="0" w:color="008080"/>
              <w:right w:val="nil"/>
            </w:tcBorders>
            <w:shd w:val="clear" w:color="auto" w:fill="auto"/>
            <w:noWrap/>
            <w:vAlign w:val="center"/>
            <w:hideMark/>
          </w:tcPr>
          <w:p w14:paraId="1A0A3832" w14:textId="1FE3296E"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Women’s </w:t>
            </w:r>
            <w:r w:rsidR="00817B37">
              <w:rPr>
                <w:rFonts w:ascii="Verdana" w:hAnsi="Verdana" w:cs="Calibri"/>
                <w:b/>
                <w:bCs/>
                <w:color w:val="000000"/>
                <w:sz w:val="20"/>
              </w:rPr>
              <w:t xml:space="preserve">HS </w:t>
            </w:r>
            <w:r w:rsidRPr="002D395F">
              <w:rPr>
                <w:rFonts w:ascii="Verdana" w:hAnsi="Verdana" w:cs="Calibri"/>
                <w:b/>
                <w:bCs/>
                <w:color w:val="000000"/>
                <w:sz w:val="20"/>
              </w:rPr>
              <w:t>Sr 1x</w:t>
            </w:r>
          </w:p>
        </w:tc>
        <w:tc>
          <w:tcPr>
            <w:tcW w:w="960" w:type="dxa"/>
            <w:tcBorders>
              <w:top w:val="nil"/>
              <w:left w:val="nil"/>
              <w:bottom w:val="single" w:sz="8" w:space="0" w:color="008080"/>
              <w:right w:val="nil"/>
            </w:tcBorders>
            <w:shd w:val="clear" w:color="auto" w:fill="auto"/>
            <w:vAlign w:val="center"/>
            <w:hideMark/>
          </w:tcPr>
          <w:p w14:paraId="151A8B71"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22</w:t>
            </w:r>
          </w:p>
        </w:tc>
        <w:tc>
          <w:tcPr>
            <w:tcW w:w="3240" w:type="dxa"/>
            <w:tcBorders>
              <w:top w:val="nil"/>
              <w:left w:val="nil"/>
              <w:bottom w:val="single" w:sz="8" w:space="0" w:color="008080"/>
              <w:right w:val="nil"/>
            </w:tcBorders>
            <w:shd w:val="clear" w:color="auto" w:fill="auto"/>
            <w:vAlign w:val="center"/>
            <w:hideMark/>
          </w:tcPr>
          <w:p w14:paraId="36642726" w14:textId="1D42B94B"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Men’s </w:t>
            </w:r>
            <w:r w:rsidR="00817B37">
              <w:rPr>
                <w:rFonts w:ascii="Verdana" w:hAnsi="Verdana" w:cs="Calibri"/>
                <w:b/>
                <w:bCs/>
                <w:color w:val="000000"/>
                <w:sz w:val="20"/>
              </w:rPr>
              <w:t xml:space="preserve">HS </w:t>
            </w:r>
            <w:r w:rsidRPr="002D395F">
              <w:rPr>
                <w:rFonts w:ascii="Verdana" w:hAnsi="Verdana" w:cs="Calibri"/>
                <w:b/>
                <w:bCs/>
                <w:color w:val="000000"/>
                <w:sz w:val="20"/>
              </w:rPr>
              <w:t>2</w:t>
            </w:r>
            <w:r w:rsidRPr="002D395F">
              <w:rPr>
                <w:rFonts w:ascii="Verdana" w:hAnsi="Verdana" w:cs="Calibri"/>
                <w:b/>
                <w:bCs/>
                <w:color w:val="000000"/>
                <w:sz w:val="20"/>
                <w:vertAlign w:val="superscript"/>
              </w:rPr>
              <w:t>nd</w:t>
            </w:r>
            <w:r w:rsidRPr="002D395F">
              <w:rPr>
                <w:rFonts w:ascii="Verdana" w:hAnsi="Verdana" w:cs="Calibri"/>
                <w:b/>
                <w:bCs/>
                <w:color w:val="000000"/>
                <w:sz w:val="20"/>
              </w:rPr>
              <w:t xml:space="preserve"> 8+</w:t>
            </w:r>
          </w:p>
        </w:tc>
      </w:tr>
      <w:tr w:rsidR="002D395F" w:rsidRPr="002D395F" w14:paraId="5355B3E7" w14:textId="77777777" w:rsidTr="002D395F">
        <w:trPr>
          <w:trHeight w:val="525"/>
        </w:trPr>
        <w:tc>
          <w:tcPr>
            <w:tcW w:w="960" w:type="dxa"/>
            <w:tcBorders>
              <w:top w:val="nil"/>
              <w:left w:val="nil"/>
              <w:bottom w:val="single" w:sz="8" w:space="0" w:color="008080"/>
              <w:right w:val="nil"/>
            </w:tcBorders>
            <w:shd w:val="clear" w:color="auto" w:fill="auto"/>
            <w:noWrap/>
            <w:vAlign w:val="center"/>
            <w:hideMark/>
          </w:tcPr>
          <w:p w14:paraId="6C8D90AB"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4</w:t>
            </w:r>
          </w:p>
        </w:tc>
        <w:tc>
          <w:tcPr>
            <w:tcW w:w="2960" w:type="dxa"/>
            <w:tcBorders>
              <w:top w:val="nil"/>
              <w:left w:val="nil"/>
              <w:bottom w:val="single" w:sz="8" w:space="0" w:color="008080"/>
              <w:right w:val="nil"/>
            </w:tcBorders>
            <w:shd w:val="clear" w:color="auto" w:fill="auto"/>
            <w:noWrap/>
            <w:vAlign w:val="center"/>
            <w:hideMark/>
          </w:tcPr>
          <w:p w14:paraId="0DF3DA73" w14:textId="0C8DDA79"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Men’s </w:t>
            </w:r>
            <w:r w:rsidR="00817B37">
              <w:rPr>
                <w:rFonts w:ascii="Verdana" w:hAnsi="Verdana" w:cs="Calibri"/>
                <w:b/>
                <w:bCs/>
                <w:color w:val="000000"/>
                <w:sz w:val="20"/>
              </w:rPr>
              <w:t xml:space="preserve">HS </w:t>
            </w:r>
            <w:r w:rsidRPr="002D395F">
              <w:rPr>
                <w:rFonts w:ascii="Verdana" w:hAnsi="Verdana" w:cs="Calibri"/>
                <w:b/>
                <w:bCs/>
                <w:color w:val="000000"/>
                <w:sz w:val="20"/>
              </w:rPr>
              <w:t>Sr 1x</w:t>
            </w:r>
          </w:p>
        </w:tc>
        <w:tc>
          <w:tcPr>
            <w:tcW w:w="960" w:type="dxa"/>
            <w:tcBorders>
              <w:top w:val="nil"/>
              <w:left w:val="nil"/>
              <w:bottom w:val="single" w:sz="8" w:space="0" w:color="008080"/>
              <w:right w:val="nil"/>
            </w:tcBorders>
            <w:shd w:val="clear" w:color="auto" w:fill="auto"/>
            <w:vAlign w:val="center"/>
            <w:hideMark/>
          </w:tcPr>
          <w:p w14:paraId="5F1017A9"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23</w:t>
            </w:r>
          </w:p>
        </w:tc>
        <w:tc>
          <w:tcPr>
            <w:tcW w:w="3240" w:type="dxa"/>
            <w:tcBorders>
              <w:top w:val="nil"/>
              <w:left w:val="nil"/>
              <w:bottom w:val="single" w:sz="8" w:space="0" w:color="008080"/>
              <w:right w:val="nil"/>
            </w:tcBorders>
            <w:shd w:val="clear" w:color="auto" w:fill="auto"/>
            <w:vAlign w:val="center"/>
            <w:hideMark/>
          </w:tcPr>
          <w:p w14:paraId="07689CD8" w14:textId="119C5E62"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Women’s </w:t>
            </w:r>
            <w:r w:rsidR="00817B37">
              <w:rPr>
                <w:rFonts w:ascii="Verdana" w:hAnsi="Verdana" w:cs="Calibri"/>
                <w:b/>
                <w:bCs/>
                <w:color w:val="000000"/>
                <w:sz w:val="20"/>
              </w:rPr>
              <w:t xml:space="preserve">HS </w:t>
            </w:r>
            <w:proofErr w:type="spellStart"/>
            <w:r w:rsidRPr="002D395F">
              <w:rPr>
                <w:rFonts w:ascii="Verdana" w:hAnsi="Verdana" w:cs="Calibri"/>
                <w:b/>
                <w:bCs/>
                <w:color w:val="000000"/>
                <w:sz w:val="20"/>
              </w:rPr>
              <w:t>Ltwt</w:t>
            </w:r>
            <w:proofErr w:type="spellEnd"/>
            <w:r w:rsidRPr="002D395F">
              <w:rPr>
                <w:rFonts w:ascii="Verdana" w:hAnsi="Verdana" w:cs="Calibri"/>
                <w:b/>
                <w:bCs/>
                <w:color w:val="000000"/>
                <w:sz w:val="20"/>
              </w:rPr>
              <w:t xml:space="preserve"> 4+</w:t>
            </w:r>
          </w:p>
        </w:tc>
      </w:tr>
      <w:tr w:rsidR="002D395F" w:rsidRPr="002D395F" w14:paraId="222F8095" w14:textId="77777777" w:rsidTr="002D395F">
        <w:trPr>
          <w:trHeight w:val="525"/>
        </w:trPr>
        <w:tc>
          <w:tcPr>
            <w:tcW w:w="960" w:type="dxa"/>
            <w:tcBorders>
              <w:top w:val="nil"/>
              <w:left w:val="nil"/>
              <w:bottom w:val="single" w:sz="8" w:space="0" w:color="008080"/>
              <w:right w:val="nil"/>
            </w:tcBorders>
            <w:shd w:val="clear" w:color="auto" w:fill="auto"/>
            <w:noWrap/>
            <w:vAlign w:val="center"/>
            <w:hideMark/>
          </w:tcPr>
          <w:p w14:paraId="19E38FEB"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5</w:t>
            </w:r>
          </w:p>
        </w:tc>
        <w:tc>
          <w:tcPr>
            <w:tcW w:w="2960" w:type="dxa"/>
            <w:tcBorders>
              <w:top w:val="nil"/>
              <w:left w:val="nil"/>
              <w:bottom w:val="single" w:sz="8" w:space="0" w:color="008080"/>
              <w:right w:val="nil"/>
            </w:tcBorders>
            <w:shd w:val="clear" w:color="auto" w:fill="auto"/>
            <w:noWrap/>
            <w:vAlign w:val="center"/>
            <w:hideMark/>
          </w:tcPr>
          <w:p w14:paraId="4A14EC88" w14:textId="15C79022"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Women's </w:t>
            </w:r>
            <w:r w:rsidR="00817B37">
              <w:rPr>
                <w:rFonts w:ascii="Verdana" w:hAnsi="Verdana" w:cs="Calibri"/>
                <w:b/>
                <w:bCs/>
                <w:color w:val="000000"/>
                <w:sz w:val="20"/>
              </w:rPr>
              <w:t xml:space="preserve">HS </w:t>
            </w:r>
            <w:r w:rsidRPr="002D395F">
              <w:rPr>
                <w:rFonts w:ascii="Verdana" w:hAnsi="Verdana" w:cs="Calibri"/>
                <w:b/>
                <w:bCs/>
                <w:color w:val="000000"/>
                <w:sz w:val="20"/>
              </w:rPr>
              <w:t>novice 2x</w:t>
            </w:r>
          </w:p>
        </w:tc>
        <w:tc>
          <w:tcPr>
            <w:tcW w:w="960" w:type="dxa"/>
            <w:tcBorders>
              <w:top w:val="nil"/>
              <w:left w:val="nil"/>
              <w:bottom w:val="single" w:sz="8" w:space="0" w:color="008080"/>
              <w:right w:val="nil"/>
            </w:tcBorders>
            <w:shd w:val="clear" w:color="auto" w:fill="auto"/>
            <w:vAlign w:val="center"/>
            <w:hideMark/>
          </w:tcPr>
          <w:p w14:paraId="1FC30629"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24</w:t>
            </w:r>
          </w:p>
        </w:tc>
        <w:tc>
          <w:tcPr>
            <w:tcW w:w="3240" w:type="dxa"/>
            <w:tcBorders>
              <w:top w:val="nil"/>
              <w:left w:val="nil"/>
              <w:bottom w:val="single" w:sz="8" w:space="0" w:color="008080"/>
              <w:right w:val="nil"/>
            </w:tcBorders>
            <w:shd w:val="clear" w:color="auto" w:fill="auto"/>
            <w:vAlign w:val="center"/>
            <w:hideMark/>
          </w:tcPr>
          <w:p w14:paraId="17D003D3" w14:textId="5343EBC7"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Men’s </w:t>
            </w:r>
            <w:r w:rsidR="00817B37">
              <w:rPr>
                <w:rFonts w:ascii="Verdana" w:hAnsi="Verdana" w:cs="Calibri"/>
                <w:b/>
                <w:bCs/>
                <w:color w:val="000000"/>
                <w:sz w:val="20"/>
              </w:rPr>
              <w:t xml:space="preserve">HS </w:t>
            </w:r>
            <w:proofErr w:type="spellStart"/>
            <w:r w:rsidRPr="002D395F">
              <w:rPr>
                <w:rFonts w:ascii="Verdana" w:hAnsi="Verdana" w:cs="Calibri"/>
                <w:b/>
                <w:bCs/>
                <w:color w:val="000000"/>
                <w:sz w:val="20"/>
              </w:rPr>
              <w:t>Ltwt</w:t>
            </w:r>
            <w:proofErr w:type="spellEnd"/>
            <w:r w:rsidRPr="002D395F">
              <w:rPr>
                <w:rFonts w:ascii="Verdana" w:hAnsi="Verdana" w:cs="Calibri"/>
                <w:b/>
                <w:bCs/>
                <w:color w:val="000000"/>
                <w:sz w:val="20"/>
              </w:rPr>
              <w:t xml:space="preserve"> 4+</w:t>
            </w:r>
          </w:p>
        </w:tc>
      </w:tr>
      <w:tr w:rsidR="002D395F" w:rsidRPr="002D395F" w14:paraId="2EEA5246" w14:textId="77777777" w:rsidTr="002D395F">
        <w:trPr>
          <w:trHeight w:val="525"/>
        </w:trPr>
        <w:tc>
          <w:tcPr>
            <w:tcW w:w="960" w:type="dxa"/>
            <w:tcBorders>
              <w:top w:val="nil"/>
              <w:left w:val="nil"/>
              <w:bottom w:val="single" w:sz="8" w:space="0" w:color="008080"/>
              <w:right w:val="nil"/>
            </w:tcBorders>
            <w:shd w:val="clear" w:color="auto" w:fill="auto"/>
            <w:noWrap/>
            <w:vAlign w:val="center"/>
            <w:hideMark/>
          </w:tcPr>
          <w:p w14:paraId="1364A02F"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6</w:t>
            </w:r>
          </w:p>
        </w:tc>
        <w:tc>
          <w:tcPr>
            <w:tcW w:w="2960" w:type="dxa"/>
            <w:tcBorders>
              <w:top w:val="nil"/>
              <w:left w:val="nil"/>
              <w:bottom w:val="single" w:sz="8" w:space="0" w:color="008080"/>
              <w:right w:val="nil"/>
            </w:tcBorders>
            <w:shd w:val="clear" w:color="auto" w:fill="auto"/>
            <w:noWrap/>
            <w:vAlign w:val="center"/>
            <w:hideMark/>
          </w:tcPr>
          <w:p w14:paraId="1661EC90" w14:textId="46E65FC3"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Men's </w:t>
            </w:r>
            <w:r w:rsidR="00817B37">
              <w:rPr>
                <w:rFonts w:ascii="Verdana" w:hAnsi="Verdana" w:cs="Calibri"/>
                <w:b/>
                <w:bCs/>
                <w:color w:val="000000"/>
                <w:sz w:val="20"/>
              </w:rPr>
              <w:t xml:space="preserve">HS </w:t>
            </w:r>
            <w:r w:rsidRPr="002D395F">
              <w:rPr>
                <w:rFonts w:ascii="Verdana" w:hAnsi="Verdana" w:cs="Calibri"/>
                <w:b/>
                <w:bCs/>
                <w:color w:val="000000"/>
                <w:sz w:val="20"/>
              </w:rPr>
              <w:t>novice 2x</w:t>
            </w:r>
          </w:p>
        </w:tc>
        <w:tc>
          <w:tcPr>
            <w:tcW w:w="960" w:type="dxa"/>
            <w:tcBorders>
              <w:top w:val="nil"/>
              <w:left w:val="nil"/>
              <w:bottom w:val="single" w:sz="8" w:space="0" w:color="008080"/>
              <w:right w:val="nil"/>
            </w:tcBorders>
            <w:shd w:val="clear" w:color="auto" w:fill="auto"/>
            <w:vAlign w:val="center"/>
            <w:hideMark/>
          </w:tcPr>
          <w:p w14:paraId="45BD20B6"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25</w:t>
            </w:r>
          </w:p>
        </w:tc>
        <w:tc>
          <w:tcPr>
            <w:tcW w:w="3240" w:type="dxa"/>
            <w:tcBorders>
              <w:top w:val="nil"/>
              <w:left w:val="nil"/>
              <w:bottom w:val="single" w:sz="8" w:space="0" w:color="008080"/>
              <w:right w:val="nil"/>
            </w:tcBorders>
            <w:shd w:val="clear" w:color="auto" w:fill="auto"/>
            <w:vAlign w:val="center"/>
            <w:hideMark/>
          </w:tcPr>
          <w:p w14:paraId="039CBC24" w14:textId="3F4DC678"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Women's </w:t>
            </w:r>
            <w:r w:rsidR="00817B37">
              <w:rPr>
                <w:rFonts w:ascii="Verdana" w:hAnsi="Verdana" w:cs="Calibri"/>
                <w:b/>
                <w:bCs/>
                <w:color w:val="000000"/>
                <w:sz w:val="20"/>
              </w:rPr>
              <w:t xml:space="preserve">HS </w:t>
            </w:r>
            <w:r w:rsidRPr="002D395F">
              <w:rPr>
                <w:rFonts w:ascii="Verdana" w:hAnsi="Verdana" w:cs="Calibri"/>
                <w:b/>
                <w:bCs/>
                <w:color w:val="000000"/>
                <w:sz w:val="20"/>
              </w:rPr>
              <w:t>novice 4</w:t>
            </w:r>
            <w:r w:rsidR="00DF01FC">
              <w:rPr>
                <w:rFonts w:ascii="Verdana" w:hAnsi="Verdana" w:cs="Calibri"/>
                <w:b/>
                <w:bCs/>
                <w:color w:val="000000"/>
                <w:sz w:val="20"/>
              </w:rPr>
              <w:t>+</w:t>
            </w:r>
          </w:p>
        </w:tc>
      </w:tr>
      <w:tr w:rsidR="002D395F" w:rsidRPr="002D395F" w14:paraId="4185F92F" w14:textId="77777777" w:rsidTr="002D395F">
        <w:trPr>
          <w:trHeight w:val="525"/>
        </w:trPr>
        <w:tc>
          <w:tcPr>
            <w:tcW w:w="960" w:type="dxa"/>
            <w:tcBorders>
              <w:top w:val="nil"/>
              <w:left w:val="nil"/>
              <w:bottom w:val="single" w:sz="8" w:space="0" w:color="008080"/>
              <w:right w:val="nil"/>
            </w:tcBorders>
            <w:shd w:val="clear" w:color="auto" w:fill="auto"/>
            <w:noWrap/>
            <w:vAlign w:val="center"/>
            <w:hideMark/>
          </w:tcPr>
          <w:p w14:paraId="6E630CD0"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7</w:t>
            </w:r>
          </w:p>
        </w:tc>
        <w:tc>
          <w:tcPr>
            <w:tcW w:w="2960" w:type="dxa"/>
            <w:tcBorders>
              <w:top w:val="nil"/>
              <w:left w:val="nil"/>
              <w:bottom w:val="single" w:sz="8" w:space="0" w:color="008080"/>
              <w:right w:val="nil"/>
            </w:tcBorders>
            <w:shd w:val="clear" w:color="auto" w:fill="auto"/>
            <w:noWrap/>
            <w:vAlign w:val="center"/>
            <w:hideMark/>
          </w:tcPr>
          <w:p w14:paraId="68EF690B" w14:textId="5E4D5E8F"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Women’s </w:t>
            </w:r>
            <w:r w:rsidR="00817B37">
              <w:rPr>
                <w:rFonts w:ascii="Verdana" w:hAnsi="Verdana" w:cs="Calibri"/>
                <w:b/>
                <w:bCs/>
                <w:color w:val="000000"/>
                <w:sz w:val="20"/>
              </w:rPr>
              <w:t xml:space="preserve">HS </w:t>
            </w:r>
            <w:r w:rsidRPr="002D395F">
              <w:rPr>
                <w:rFonts w:ascii="Verdana" w:hAnsi="Verdana" w:cs="Calibri"/>
                <w:b/>
                <w:bCs/>
                <w:color w:val="000000"/>
                <w:sz w:val="20"/>
              </w:rPr>
              <w:t>Jr 2x</w:t>
            </w:r>
          </w:p>
        </w:tc>
        <w:tc>
          <w:tcPr>
            <w:tcW w:w="960" w:type="dxa"/>
            <w:tcBorders>
              <w:top w:val="nil"/>
              <w:left w:val="nil"/>
              <w:bottom w:val="single" w:sz="8" w:space="0" w:color="008080"/>
              <w:right w:val="nil"/>
            </w:tcBorders>
            <w:shd w:val="clear" w:color="auto" w:fill="auto"/>
            <w:vAlign w:val="center"/>
            <w:hideMark/>
          </w:tcPr>
          <w:p w14:paraId="439DB0F9"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26</w:t>
            </w:r>
          </w:p>
        </w:tc>
        <w:tc>
          <w:tcPr>
            <w:tcW w:w="3240" w:type="dxa"/>
            <w:tcBorders>
              <w:top w:val="nil"/>
              <w:left w:val="nil"/>
              <w:bottom w:val="single" w:sz="8" w:space="0" w:color="008080"/>
              <w:right w:val="nil"/>
            </w:tcBorders>
            <w:shd w:val="clear" w:color="auto" w:fill="auto"/>
            <w:vAlign w:val="center"/>
            <w:hideMark/>
          </w:tcPr>
          <w:p w14:paraId="139B2277" w14:textId="6328AD62"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Men's </w:t>
            </w:r>
            <w:r w:rsidR="00817B37">
              <w:rPr>
                <w:rFonts w:ascii="Verdana" w:hAnsi="Verdana" w:cs="Calibri"/>
                <w:b/>
                <w:bCs/>
                <w:color w:val="000000"/>
                <w:sz w:val="20"/>
              </w:rPr>
              <w:t xml:space="preserve">HS </w:t>
            </w:r>
            <w:r w:rsidRPr="002D395F">
              <w:rPr>
                <w:rFonts w:ascii="Verdana" w:hAnsi="Verdana" w:cs="Calibri"/>
                <w:b/>
                <w:bCs/>
                <w:color w:val="000000"/>
                <w:sz w:val="20"/>
              </w:rPr>
              <w:t>novice 4</w:t>
            </w:r>
            <w:r w:rsidR="00DF01FC">
              <w:rPr>
                <w:rFonts w:ascii="Verdana" w:hAnsi="Verdana" w:cs="Calibri"/>
                <w:b/>
                <w:bCs/>
                <w:color w:val="000000"/>
                <w:sz w:val="20"/>
              </w:rPr>
              <w:t>+</w:t>
            </w:r>
          </w:p>
        </w:tc>
      </w:tr>
      <w:tr w:rsidR="002D395F" w:rsidRPr="002D395F" w14:paraId="3CA82A94" w14:textId="77777777" w:rsidTr="002D395F">
        <w:trPr>
          <w:trHeight w:val="525"/>
        </w:trPr>
        <w:tc>
          <w:tcPr>
            <w:tcW w:w="960" w:type="dxa"/>
            <w:tcBorders>
              <w:top w:val="nil"/>
              <w:left w:val="nil"/>
              <w:bottom w:val="single" w:sz="8" w:space="0" w:color="008080"/>
              <w:right w:val="nil"/>
            </w:tcBorders>
            <w:shd w:val="clear" w:color="auto" w:fill="auto"/>
            <w:noWrap/>
            <w:vAlign w:val="center"/>
            <w:hideMark/>
          </w:tcPr>
          <w:p w14:paraId="4BB564A1"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8</w:t>
            </w:r>
          </w:p>
        </w:tc>
        <w:tc>
          <w:tcPr>
            <w:tcW w:w="2960" w:type="dxa"/>
            <w:tcBorders>
              <w:top w:val="nil"/>
              <w:left w:val="nil"/>
              <w:bottom w:val="single" w:sz="8" w:space="0" w:color="008080"/>
              <w:right w:val="nil"/>
            </w:tcBorders>
            <w:shd w:val="clear" w:color="auto" w:fill="auto"/>
            <w:noWrap/>
            <w:vAlign w:val="center"/>
            <w:hideMark/>
          </w:tcPr>
          <w:p w14:paraId="08E24531" w14:textId="1F7D2BC0"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Men’s </w:t>
            </w:r>
            <w:r w:rsidR="00817B37">
              <w:rPr>
                <w:rFonts w:ascii="Verdana" w:hAnsi="Verdana" w:cs="Calibri"/>
                <w:b/>
                <w:bCs/>
                <w:color w:val="000000"/>
                <w:sz w:val="20"/>
              </w:rPr>
              <w:t xml:space="preserve">HS </w:t>
            </w:r>
            <w:r w:rsidRPr="002D395F">
              <w:rPr>
                <w:rFonts w:ascii="Verdana" w:hAnsi="Verdana" w:cs="Calibri"/>
                <w:b/>
                <w:bCs/>
                <w:color w:val="000000"/>
                <w:sz w:val="20"/>
              </w:rPr>
              <w:t>Jr 2x</w:t>
            </w:r>
          </w:p>
        </w:tc>
        <w:tc>
          <w:tcPr>
            <w:tcW w:w="960" w:type="dxa"/>
            <w:tcBorders>
              <w:top w:val="nil"/>
              <w:left w:val="nil"/>
              <w:bottom w:val="single" w:sz="8" w:space="0" w:color="008080"/>
              <w:right w:val="nil"/>
            </w:tcBorders>
            <w:shd w:val="clear" w:color="auto" w:fill="auto"/>
            <w:vAlign w:val="center"/>
            <w:hideMark/>
          </w:tcPr>
          <w:p w14:paraId="6B850DF6"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27</w:t>
            </w:r>
          </w:p>
        </w:tc>
        <w:tc>
          <w:tcPr>
            <w:tcW w:w="3240" w:type="dxa"/>
            <w:tcBorders>
              <w:top w:val="nil"/>
              <w:left w:val="nil"/>
              <w:bottom w:val="single" w:sz="8" w:space="0" w:color="008080"/>
              <w:right w:val="nil"/>
            </w:tcBorders>
            <w:shd w:val="clear" w:color="auto" w:fill="auto"/>
            <w:vAlign w:val="center"/>
            <w:hideMark/>
          </w:tcPr>
          <w:p w14:paraId="6A759A2A" w14:textId="3FFC985A"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Women’s </w:t>
            </w:r>
            <w:r w:rsidR="00817B37">
              <w:rPr>
                <w:rFonts w:ascii="Verdana" w:hAnsi="Verdana" w:cs="Calibri"/>
                <w:b/>
                <w:bCs/>
                <w:color w:val="000000"/>
                <w:sz w:val="20"/>
              </w:rPr>
              <w:t xml:space="preserve">HS </w:t>
            </w:r>
            <w:r w:rsidR="00DF01FC">
              <w:rPr>
                <w:rFonts w:ascii="Verdana" w:hAnsi="Verdana" w:cs="Calibri"/>
                <w:b/>
                <w:bCs/>
                <w:color w:val="000000"/>
                <w:sz w:val="20"/>
              </w:rPr>
              <w:t>novice</w:t>
            </w:r>
            <w:r w:rsidRPr="002D395F">
              <w:rPr>
                <w:rFonts w:ascii="Verdana" w:hAnsi="Verdana" w:cs="Calibri"/>
                <w:b/>
                <w:bCs/>
                <w:color w:val="000000"/>
                <w:sz w:val="20"/>
              </w:rPr>
              <w:t xml:space="preserve"> 4x</w:t>
            </w:r>
          </w:p>
        </w:tc>
      </w:tr>
      <w:tr w:rsidR="002D395F" w:rsidRPr="002D395F" w14:paraId="09C9A6D4" w14:textId="77777777" w:rsidTr="002D395F">
        <w:trPr>
          <w:trHeight w:val="525"/>
        </w:trPr>
        <w:tc>
          <w:tcPr>
            <w:tcW w:w="960" w:type="dxa"/>
            <w:tcBorders>
              <w:top w:val="nil"/>
              <w:left w:val="nil"/>
              <w:bottom w:val="single" w:sz="8" w:space="0" w:color="008080"/>
              <w:right w:val="nil"/>
            </w:tcBorders>
            <w:shd w:val="clear" w:color="auto" w:fill="auto"/>
            <w:noWrap/>
            <w:vAlign w:val="center"/>
            <w:hideMark/>
          </w:tcPr>
          <w:p w14:paraId="1A764A22"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9</w:t>
            </w:r>
          </w:p>
        </w:tc>
        <w:tc>
          <w:tcPr>
            <w:tcW w:w="2960" w:type="dxa"/>
            <w:tcBorders>
              <w:top w:val="nil"/>
              <w:left w:val="nil"/>
              <w:bottom w:val="single" w:sz="8" w:space="0" w:color="008080"/>
              <w:right w:val="nil"/>
            </w:tcBorders>
            <w:shd w:val="clear" w:color="auto" w:fill="auto"/>
            <w:noWrap/>
            <w:vAlign w:val="center"/>
            <w:hideMark/>
          </w:tcPr>
          <w:p w14:paraId="4706B013" w14:textId="6B28EDB2"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Women’s </w:t>
            </w:r>
            <w:r w:rsidR="00817B37">
              <w:rPr>
                <w:rFonts w:ascii="Verdana" w:hAnsi="Verdana" w:cs="Calibri"/>
                <w:b/>
                <w:bCs/>
                <w:color w:val="000000"/>
                <w:sz w:val="20"/>
              </w:rPr>
              <w:t xml:space="preserve">HS </w:t>
            </w:r>
            <w:proofErr w:type="spellStart"/>
            <w:r w:rsidRPr="002D395F">
              <w:rPr>
                <w:rFonts w:ascii="Verdana" w:hAnsi="Verdana" w:cs="Calibri"/>
                <w:b/>
                <w:bCs/>
                <w:color w:val="000000"/>
                <w:sz w:val="20"/>
              </w:rPr>
              <w:t>Ltwt</w:t>
            </w:r>
            <w:proofErr w:type="spellEnd"/>
            <w:r w:rsidRPr="002D395F">
              <w:rPr>
                <w:rFonts w:ascii="Verdana" w:hAnsi="Verdana" w:cs="Calibri"/>
                <w:b/>
                <w:bCs/>
                <w:color w:val="000000"/>
                <w:sz w:val="20"/>
              </w:rPr>
              <w:t xml:space="preserve"> 2x</w:t>
            </w:r>
          </w:p>
        </w:tc>
        <w:tc>
          <w:tcPr>
            <w:tcW w:w="960" w:type="dxa"/>
            <w:tcBorders>
              <w:top w:val="nil"/>
              <w:left w:val="nil"/>
              <w:bottom w:val="single" w:sz="8" w:space="0" w:color="008080"/>
              <w:right w:val="nil"/>
            </w:tcBorders>
            <w:shd w:val="clear" w:color="auto" w:fill="auto"/>
            <w:vAlign w:val="center"/>
            <w:hideMark/>
          </w:tcPr>
          <w:p w14:paraId="669DABCE"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28</w:t>
            </w:r>
          </w:p>
        </w:tc>
        <w:tc>
          <w:tcPr>
            <w:tcW w:w="3240" w:type="dxa"/>
            <w:tcBorders>
              <w:top w:val="nil"/>
              <w:left w:val="nil"/>
              <w:bottom w:val="single" w:sz="8" w:space="0" w:color="008080"/>
              <w:right w:val="nil"/>
            </w:tcBorders>
            <w:shd w:val="clear" w:color="auto" w:fill="auto"/>
            <w:vAlign w:val="center"/>
            <w:hideMark/>
          </w:tcPr>
          <w:p w14:paraId="49D4F50C" w14:textId="1595255B"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Men’s </w:t>
            </w:r>
            <w:r w:rsidR="00817B37">
              <w:rPr>
                <w:rFonts w:ascii="Verdana" w:hAnsi="Verdana" w:cs="Calibri"/>
                <w:b/>
                <w:bCs/>
                <w:color w:val="000000"/>
                <w:sz w:val="20"/>
              </w:rPr>
              <w:t xml:space="preserve">HS </w:t>
            </w:r>
            <w:r w:rsidR="00DF01FC">
              <w:rPr>
                <w:rFonts w:ascii="Verdana" w:hAnsi="Verdana" w:cs="Calibri"/>
                <w:b/>
                <w:bCs/>
                <w:color w:val="000000"/>
                <w:sz w:val="20"/>
              </w:rPr>
              <w:t xml:space="preserve">novice </w:t>
            </w:r>
            <w:r w:rsidRPr="002D395F">
              <w:rPr>
                <w:rFonts w:ascii="Verdana" w:hAnsi="Verdana" w:cs="Calibri"/>
                <w:b/>
                <w:bCs/>
                <w:color w:val="000000"/>
                <w:sz w:val="20"/>
              </w:rPr>
              <w:t>4x</w:t>
            </w:r>
          </w:p>
        </w:tc>
      </w:tr>
      <w:tr w:rsidR="002D395F" w:rsidRPr="002D395F" w14:paraId="3182C48F" w14:textId="77777777" w:rsidTr="002D395F">
        <w:trPr>
          <w:trHeight w:val="525"/>
        </w:trPr>
        <w:tc>
          <w:tcPr>
            <w:tcW w:w="960" w:type="dxa"/>
            <w:tcBorders>
              <w:top w:val="nil"/>
              <w:left w:val="nil"/>
              <w:bottom w:val="single" w:sz="8" w:space="0" w:color="008080"/>
              <w:right w:val="nil"/>
            </w:tcBorders>
            <w:shd w:val="clear" w:color="auto" w:fill="auto"/>
            <w:noWrap/>
            <w:vAlign w:val="center"/>
            <w:hideMark/>
          </w:tcPr>
          <w:p w14:paraId="1811C1D9"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10</w:t>
            </w:r>
          </w:p>
        </w:tc>
        <w:tc>
          <w:tcPr>
            <w:tcW w:w="2960" w:type="dxa"/>
            <w:tcBorders>
              <w:top w:val="nil"/>
              <w:left w:val="nil"/>
              <w:bottom w:val="single" w:sz="8" w:space="0" w:color="008080"/>
              <w:right w:val="nil"/>
            </w:tcBorders>
            <w:shd w:val="clear" w:color="auto" w:fill="auto"/>
            <w:noWrap/>
            <w:vAlign w:val="center"/>
            <w:hideMark/>
          </w:tcPr>
          <w:p w14:paraId="7C466976" w14:textId="6B885745"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Men’s </w:t>
            </w:r>
            <w:r w:rsidR="00817B37">
              <w:rPr>
                <w:rFonts w:ascii="Verdana" w:hAnsi="Verdana" w:cs="Calibri"/>
                <w:b/>
                <w:bCs/>
                <w:color w:val="000000"/>
                <w:sz w:val="20"/>
              </w:rPr>
              <w:t xml:space="preserve">HS </w:t>
            </w:r>
            <w:proofErr w:type="spellStart"/>
            <w:r w:rsidRPr="002D395F">
              <w:rPr>
                <w:rFonts w:ascii="Verdana" w:hAnsi="Verdana" w:cs="Calibri"/>
                <w:b/>
                <w:bCs/>
                <w:color w:val="000000"/>
                <w:sz w:val="20"/>
              </w:rPr>
              <w:t>Ltwt</w:t>
            </w:r>
            <w:proofErr w:type="spellEnd"/>
            <w:r w:rsidRPr="002D395F">
              <w:rPr>
                <w:rFonts w:ascii="Verdana" w:hAnsi="Verdana" w:cs="Calibri"/>
                <w:b/>
                <w:bCs/>
                <w:color w:val="000000"/>
                <w:sz w:val="20"/>
              </w:rPr>
              <w:t xml:space="preserve"> 2x</w:t>
            </w:r>
          </w:p>
        </w:tc>
        <w:tc>
          <w:tcPr>
            <w:tcW w:w="960" w:type="dxa"/>
            <w:tcBorders>
              <w:top w:val="nil"/>
              <w:left w:val="nil"/>
              <w:bottom w:val="single" w:sz="8" w:space="0" w:color="008080"/>
              <w:right w:val="nil"/>
            </w:tcBorders>
            <w:shd w:val="clear" w:color="auto" w:fill="auto"/>
            <w:vAlign w:val="center"/>
            <w:hideMark/>
          </w:tcPr>
          <w:p w14:paraId="3448C695"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29</w:t>
            </w:r>
          </w:p>
        </w:tc>
        <w:tc>
          <w:tcPr>
            <w:tcW w:w="3240" w:type="dxa"/>
            <w:tcBorders>
              <w:top w:val="nil"/>
              <w:left w:val="nil"/>
              <w:bottom w:val="single" w:sz="8" w:space="0" w:color="008080"/>
              <w:right w:val="nil"/>
            </w:tcBorders>
            <w:shd w:val="clear" w:color="auto" w:fill="auto"/>
            <w:vAlign w:val="center"/>
            <w:hideMark/>
          </w:tcPr>
          <w:p w14:paraId="66F71F90" w14:textId="7B3CB031"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Women’s </w:t>
            </w:r>
            <w:r w:rsidR="00817B37">
              <w:rPr>
                <w:rFonts w:ascii="Verdana" w:hAnsi="Verdana" w:cs="Calibri"/>
                <w:b/>
                <w:bCs/>
                <w:color w:val="000000"/>
                <w:sz w:val="20"/>
              </w:rPr>
              <w:t xml:space="preserve">HS </w:t>
            </w:r>
            <w:r w:rsidR="00DF01FC">
              <w:rPr>
                <w:rFonts w:ascii="Verdana" w:hAnsi="Verdana" w:cs="Calibri"/>
                <w:b/>
                <w:bCs/>
                <w:color w:val="000000"/>
                <w:sz w:val="20"/>
              </w:rPr>
              <w:t xml:space="preserve">Freshmen </w:t>
            </w:r>
            <w:r w:rsidRPr="002D395F">
              <w:rPr>
                <w:rFonts w:ascii="Verdana" w:hAnsi="Verdana" w:cs="Calibri"/>
                <w:b/>
                <w:bCs/>
                <w:color w:val="000000"/>
                <w:sz w:val="20"/>
              </w:rPr>
              <w:t>4x</w:t>
            </w:r>
          </w:p>
        </w:tc>
      </w:tr>
      <w:tr w:rsidR="002D395F" w:rsidRPr="002D395F" w14:paraId="3E238707" w14:textId="77777777" w:rsidTr="002D395F">
        <w:trPr>
          <w:trHeight w:val="525"/>
        </w:trPr>
        <w:tc>
          <w:tcPr>
            <w:tcW w:w="960" w:type="dxa"/>
            <w:tcBorders>
              <w:top w:val="nil"/>
              <w:left w:val="nil"/>
              <w:bottom w:val="single" w:sz="8" w:space="0" w:color="008080"/>
              <w:right w:val="nil"/>
            </w:tcBorders>
            <w:shd w:val="clear" w:color="auto" w:fill="auto"/>
            <w:noWrap/>
            <w:vAlign w:val="center"/>
            <w:hideMark/>
          </w:tcPr>
          <w:p w14:paraId="00BB7559"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11</w:t>
            </w:r>
          </w:p>
        </w:tc>
        <w:tc>
          <w:tcPr>
            <w:tcW w:w="2960" w:type="dxa"/>
            <w:tcBorders>
              <w:top w:val="nil"/>
              <w:left w:val="nil"/>
              <w:bottom w:val="single" w:sz="8" w:space="0" w:color="008080"/>
              <w:right w:val="nil"/>
            </w:tcBorders>
            <w:shd w:val="clear" w:color="auto" w:fill="auto"/>
            <w:noWrap/>
            <w:vAlign w:val="center"/>
            <w:hideMark/>
          </w:tcPr>
          <w:p w14:paraId="3291912E" w14:textId="580D77B2"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Women’s </w:t>
            </w:r>
            <w:r w:rsidR="00817B37">
              <w:rPr>
                <w:rFonts w:ascii="Verdana" w:hAnsi="Verdana" w:cs="Calibri"/>
                <w:b/>
                <w:bCs/>
                <w:color w:val="000000"/>
                <w:sz w:val="20"/>
              </w:rPr>
              <w:t xml:space="preserve">HS </w:t>
            </w:r>
            <w:r w:rsidRPr="002D395F">
              <w:rPr>
                <w:rFonts w:ascii="Verdana" w:hAnsi="Verdana" w:cs="Calibri"/>
                <w:b/>
                <w:bCs/>
                <w:color w:val="000000"/>
                <w:sz w:val="20"/>
              </w:rPr>
              <w:t>Sr 2x</w:t>
            </w:r>
          </w:p>
        </w:tc>
        <w:tc>
          <w:tcPr>
            <w:tcW w:w="960" w:type="dxa"/>
            <w:tcBorders>
              <w:top w:val="nil"/>
              <w:left w:val="nil"/>
              <w:bottom w:val="single" w:sz="8" w:space="0" w:color="008080"/>
              <w:right w:val="nil"/>
            </w:tcBorders>
            <w:shd w:val="clear" w:color="auto" w:fill="auto"/>
            <w:vAlign w:val="center"/>
            <w:hideMark/>
          </w:tcPr>
          <w:p w14:paraId="157B4DE2"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30</w:t>
            </w:r>
          </w:p>
        </w:tc>
        <w:tc>
          <w:tcPr>
            <w:tcW w:w="3240" w:type="dxa"/>
            <w:tcBorders>
              <w:top w:val="nil"/>
              <w:left w:val="nil"/>
              <w:bottom w:val="single" w:sz="8" w:space="0" w:color="008080"/>
              <w:right w:val="nil"/>
            </w:tcBorders>
            <w:shd w:val="clear" w:color="auto" w:fill="auto"/>
            <w:vAlign w:val="center"/>
            <w:hideMark/>
          </w:tcPr>
          <w:p w14:paraId="3667909C" w14:textId="15C6905C"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Men’s </w:t>
            </w:r>
            <w:r w:rsidR="00817B37">
              <w:rPr>
                <w:rFonts w:ascii="Verdana" w:hAnsi="Verdana" w:cs="Calibri"/>
                <w:b/>
                <w:bCs/>
                <w:color w:val="000000"/>
                <w:sz w:val="20"/>
              </w:rPr>
              <w:t xml:space="preserve">HS </w:t>
            </w:r>
            <w:r w:rsidR="00DF01FC">
              <w:rPr>
                <w:rFonts w:ascii="Verdana" w:hAnsi="Verdana" w:cs="Calibri"/>
                <w:b/>
                <w:bCs/>
                <w:color w:val="000000"/>
                <w:sz w:val="20"/>
              </w:rPr>
              <w:t>Freshmen</w:t>
            </w:r>
            <w:r w:rsidRPr="002D395F">
              <w:rPr>
                <w:rFonts w:ascii="Verdana" w:hAnsi="Verdana" w:cs="Calibri"/>
                <w:b/>
                <w:bCs/>
                <w:color w:val="000000"/>
                <w:sz w:val="20"/>
              </w:rPr>
              <w:t xml:space="preserve"> 4x</w:t>
            </w:r>
          </w:p>
        </w:tc>
      </w:tr>
      <w:tr w:rsidR="002D395F" w:rsidRPr="002D395F" w14:paraId="310912B5" w14:textId="77777777" w:rsidTr="002D395F">
        <w:trPr>
          <w:trHeight w:val="525"/>
        </w:trPr>
        <w:tc>
          <w:tcPr>
            <w:tcW w:w="960" w:type="dxa"/>
            <w:tcBorders>
              <w:top w:val="nil"/>
              <w:left w:val="nil"/>
              <w:bottom w:val="single" w:sz="8" w:space="0" w:color="008080"/>
              <w:right w:val="nil"/>
            </w:tcBorders>
            <w:shd w:val="clear" w:color="auto" w:fill="auto"/>
            <w:noWrap/>
            <w:vAlign w:val="center"/>
            <w:hideMark/>
          </w:tcPr>
          <w:p w14:paraId="73FFEB4F"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12</w:t>
            </w:r>
          </w:p>
        </w:tc>
        <w:tc>
          <w:tcPr>
            <w:tcW w:w="2960" w:type="dxa"/>
            <w:tcBorders>
              <w:top w:val="nil"/>
              <w:left w:val="nil"/>
              <w:bottom w:val="single" w:sz="8" w:space="0" w:color="008080"/>
              <w:right w:val="nil"/>
            </w:tcBorders>
            <w:shd w:val="clear" w:color="auto" w:fill="auto"/>
            <w:noWrap/>
            <w:vAlign w:val="center"/>
            <w:hideMark/>
          </w:tcPr>
          <w:p w14:paraId="3BF338C0" w14:textId="4A40D40A"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Men’s </w:t>
            </w:r>
            <w:r w:rsidR="00817B37">
              <w:rPr>
                <w:rFonts w:ascii="Verdana" w:hAnsi="Verdana" w:cs="Calibri"/>
                <w:b/>
                <w:bCs/>
                <w:color w:val="000000"/>
                <w:sz w:val="20"/>
              </w:rPr>
              <w:t xml:space="preserve">HS </w:t>
            </w:r>
            <w:r w:rsidRPr="002D395F">
              <w:rPr>
                <w:rFonts w:ascii="Verdana" w:hAnsi="Verdana" w:cs="Calibri"/>
                <w:b/>
                <w:bCs/>
                <w:color w:val="000000"/>
                <w:sz w:val="20"/>
              </w:rPr>
              <w:t>Sr 2x</w:t>
            </w:r>
          </w:p>
        </w:tc>
        <w:tc>
          <w:tcPr>
            <w:tcW w:w="960" w:type="dxa"/>
            <w:tcBorders>
              <w:top w:val="nil"/>
              <w:left w:val="nil"/>
              <w:bottom w:val="single" w:sz="8" w:space="0" w:color="008080"/>
              <w:right w:val="nil"/>
            </w:tcBorders>
            <w:shd w:val="clear" w:color="auto" w:fill="auto"/>
            <w:vAlign w:val="center"/>
            <w:hideMark/>
          </w:tcPr>
          <w:p w14:paraId="7CD4EBBF"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31</w:t>
            </w:r>
          </w:p>
        </w:tc>
        <w:tc>
          <w:tcPr>
            <w:tcW w:w="3240" w:type="dxa"/>
            <w:tcBorders>
              <w:top w:val="nil"/>
              <w:left w:val="nil"/>
              <w:bottom w:val="single" w:sz="8" w:space="0" w:color="008080"/>
              <w:right w:val="nil"/>
            </w:tcBorders>
            <w:shd w:val="clear" w:color="auto" w:fill="auto"/>
            <w:vAlign w:val="center"/>
            <w:hideMark/>
          </w:tcPr>
          <w:p w14:paraId="0F6501F7" w14:textId="76AF62F0"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Women's </w:t>
            </w:r>
            <w:r w:rsidR="00817B37">
              <w:rPr>
                <w:rFonts w:ascii="Verdana" w:hAnsi="Verdana" w:cs="Calibri"/>
                <w:b/>
                <w:bCs/>
                <w:color w:val="000000"/>
                <w:sz w:val="20"/>
              </w:rPr>
              <w:t xml:space="preserve">HS </w:t>
            </w:r>
            <w:r w:rsidR="00DF01FC">
              <w:rPr>
                <w:rFonts w:ascii="Verdana" w:hAnsi="Verdana" w:cs="Calibri"/>
                <w:b/>
                <w:bCs/>
                <w:color w:val="000000"/>
                <w:sz w:val="20"/>
              </w:rPr>
              <w:t>Jr 4x</w:t>
            </w:r>
          </w:p>
        </w:tc>
      </w:tr>
      <w:tr w:rsidR="002D395F" w:rsidRPr="002D395F" w14:paraId="76A35BF0" w14:textId="77777777" w:rsidTr="002D395F">
        <w:trPr>
          <w:trHeight w:val="525"/>
        </w:trPr>
        <w:tc>
          <w:tcPr>
            <w:tcW w:w="960" w:type="dxa"/>
            <w:tcBorders>
              <w:top w:val="nil"/>
              <w:left w:val="nil"/>
              <w:bottom w:val="single" w:sz="8" w:space="0" w:color="008080"/>
              <w:right w:val="nil"/>
            </w:tcBorders>
            <w:shd w:val="clear" w:color="auto" w:fill="auto"/>
            <w:noWrap/>
            <w:vAlign w:val="center"/>
            <w:hideMark/>
          </w:tcPr>
          <w:p w14:paraId="441F8983"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13</w:t>
            </w:r>
          </w:p>
        </w:tc>
        <w:tc>
          <w:tcPr>
            <w:tcW w:w="2960" w:type="dxa"/>
            <w:tcBorders>
              <w:top w:val="nil"/>
              <w:left w:val="nil"/>
              <w:bottom w:val="single" w:sz="8" w:space="0" w:color="008080"/>
              <w:right w:val="nil"/>
            </w:tcBorders>
            <w:shd w:val="clear" w:color="auto" w:fill="auto"/>
            <w:noWrap/>
            <w:vAlign w:val="center"/>
            <w:hideMark/>
          </w:tcPr>
          <w:p w14:paraId="08EB45AD" w14:textId="1AE8EC38"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Women’s </w:t>
            </w:r>
            <w:r w:rsidR="00817B37">
              <w:rPr>
                <w:rFonts w:ascii="Verdana" w:hAnsi="Verdana" w:cs="Calibri"/>
                <w:b/>
                <w:bCs/>
                <w:color w:val="000000"/>
                <w:sz w:val="20"/>
              </w:rPr>
              <w:t xml:space="preserve">HS </w:t>
            </w:r>
            <w:r w:rsidRPr="002D395F">
              <w:rPr>
                <w:rFonts w:ascii="Verdana" w:hAnsi="Verdana" w:cs="Calibri"/>
                <w:b/>
                <w:bCs/>
                <w:color w:val="000000"/>
                <w:sz w:val="20"/>
              </w:rPr>
              <w:t>Jr 4+</w:t>
            </w:r>
          </w:p>
        </w:tc>
        <w:tc>
          <w:tcPr>
            <w:tcW w:w="960" w:type="dxa"/>
            <w:tcBorders>
              <w:top w:val="nil"/>
              <w:left w:val="nil"/>
              <w:bottom w:val="single" w:sz="8" w:space="0" w:color="008080"/>
              <w:right w:val="nil"/>
            </w:tcBorders>
            <w:shd w:val="clear" w:color="auto" w:fill="auto"/>
            <w:vAlign w:val="center"/>
            <w:hideMark/>
          </w:tcPr>
          <w:p w14:paraId="44DCC494"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32</w:t>
            </w:r>
          </w:p>
        </w:tc>
        <w:tc>
          <w:tcPr>
            <w:tcW w:w="3240" w:type="dxa"/>
            <w:tcBorders>
              <w:top w:val="nil"/>
              <w:left w:val="nil"/>
              <w:bottom w:val="single" w:sz="8" w:space="0" w:color="008080"/>
              <w:right w:val="nil"/>
            </w:tcBorders>
            <w:shd w:val="clear" w:color="auto" w:fill="auto"/>
            <w:vAlign w:val="center"/>
            <w:hideMark/>
          </w:tcPr>
          <w:p w14:paraId="646E4D96" w14:textId="6DC3986D"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Men's </w:t>
            </w:r>
            <w:r w:rsidR="00817B37">
              <w:rPr>
                <w:rFonts w:ascii="Verdana" w:hAnsi="Verdana" w:cs="Calibri"/>
                <w:b/>
                <w:bCs/>
                <w:color w:val="000000"/>
                <w:sz w:val="20"/>
              </w:rPr>
              <w:t xml:space="preserve">HS </w:t>
            </w:r>
            <w:r w:rsidR="00DF01FC">
              <w:rPr>
                <w:rFonts w:ascii="Verdana" w:hAnsi="Verdana" w:cs="Calibri"/>
                <w:b/>
                <w:bCs/>
                <w:color w:val="000000"/>
                <w:sz w:val="20"/>
              </w:rPr>
              <w:t>Jr 4x</w:t>
            </w:r>
          </w:p>
        </w:tc>
      </w:tr>
      <w:tr w:rsidR="002D395F" w:rsidRPr="002D395F" w14:paraId="5B92A98B" w14:textId="77777777" w:rsidTr="002D395F">
        <w:trPr>
          <w:trHeight w:val="525"/>
        </w:trPr>
        <w:tc>
          <w:tcPr>
            <w:tcW w:w="960" w:type="dxa"/>
            <w:tcBorders>
              <w:top w:val="nil"/>
              <w:left w:val="nil"/>
              <w:bottom w:val="single" w:sz="8" w:space="0" w:color="008080"/>
              <w:right w:val="nil"/>
            </w:tcBorders>
            <w:shd w:val="clear" w:color="auto" w:fill="auto"/>
            <w:noWrap/>
            <w:vAlign w:val="center"/>
            <w:hideMark/>
          </w:tcPr>
          <w:p w14:paraId="740B0E54"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14</w:t>
            </w:r>
          </w:p>
        </w:tc>
        <w:tc>
          <w:tcPr>
            <w:tcW w:w="2960" w:type="dxa"/>
            <w:tcBorders>
              <w:top w:val="nil"/>
              <w:left w:val="nil"/>
              <w:bottom w:val="single" w:sz="8" w:space="0" w:color="008080"/>
              <w:right w:val="nil"/>
            </w:tcBorders>
            <w:shd w:val="clear" w:color="auto" w:fill="auto"/>
            <w:noWrap/>
            <w:vAlign w:val="center"/>
            <w:hideMark/>
          </w:tcPr>
          <w:p w14:paraId="6731AE5D" w14:textId="1A3C795B"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Men’s </w:t>
            </w:r>
            <w:r w:rsidR="00817B37">
              <w:rPr>
                <w:rFonts w:ascii="Verdana" w:hAnsi="Verdana" w:cs="Calibri"/>
                <w:b/>
                <w:bCs/>
                <w:color w:val="000000"/>
                <w:sz w:val="20"/>
              </w:rPr>
              <w:t xml:space="preserve">HS </w:t>
            </w:r>
            <w:r w:rsidRPr="002D395F">
              <w:rPr>
                <w:rFonts w:ascii="Verdana" w:hAnsi="Verdana" w:cs="Calibri"/>
                <w:b/>
                <w:bCs/>
                <w:color w:val="000000"/>
                <w:sz w:val="20"/>
              </w:rPr>
              <w:t>Jr 4+</w:t>
            </w:r>
          </w:p>
        </w:tc>
        <w:tc>
          <w:tcPr>
            <w:tcW w:w="960" w:type="dxa"/>
            <w:tcBorders>
              <w:top w:val="nil"/>
              <w:left w:val="nil"/>
              <w:bottom w:val="single" w:sz="8" w:space="0" w:color="008080"/>
              <w:right w:val="nil"/>
            </w:tcBorders>
            <w:shd w:val="clear" w:color="auto" w:fill="auto"/>
            <w:vAlign w:val="center"/>
            <w:hideMark/>
          </w:tcPr>
          <w:p w14:paraId="77FB1DBE"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33</w:t>
            </w:r>
          </w:p>
        </w:tc>
        <w:tc>
          <w:tcPr>
            <w:tcW w:w="3240" w:type="dxa"/>
            <w:tcBorders>
              <w:top w:val="nil"/>
              <w:left w:val="nil"/>
              <w:bottom w:val="single" w:sz="8" w:space="0" w:color="008080"/>
              <w:right w:val="nil"/>
            </w:tcBorders>
            <w:shd w:val="clear" w:color="auto" w:fill="auto"/>
            <w:vAlign w:val="center"/>
            <w:hideMark/>
          </w:tcPr>
          <w:p w14:paraId="77B0FACE" w14:textId="26F81028"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Women's </w:t>
            </w:r>
            <w:r w:rsidR="00817B37">
              <w:rPr>
                <w:rFonts w:ascii="Verdana" w:hAnsi="Verdana" w:cs="Calibri"/>
                <w:b/>
                <w:bCs/>
                <w:color w:val="000000"/>
                <w:sz w:val="20"/>
              </w:rPr>
              <w:t xml:space="preserve">HS </w:t>
            </w:r>
            <w:r w:rsidR="00DF01FC">
              <w:rPr>
                <w:rFonts w:ascii="Verdana" w:hAnsi="Verdana" w:cs="Calibri"/>
                <w:b/>
                <w:bCs/>
                <w:color w:val="000000"/>
                <w:sz w:val="20"/>
              </w:rPr>
              <w:t>Sr</w:t>
            </w:r>
            <w:r w:rsidRPr="002D395F">
              <w:rPr>
                <w:rFonts w:ascii="Verdana" w:hAnsi="Verdana" w:cs="Calibri"/>
                <w:b/>
                <w:bCs/>
                <w:color w:val="000000"/>
                <w:sz w:val="20"/>
              </w:rPr>
              <w:t xml:space="preserve"> 4x</w:t>
            </w:r>
          </w:p>
        </w:tc>
      </w:tr>
      <w:tr w:rsidR="002D395F" w:rsidRPr="002D395F" w14:paraId="7BA7E7FC" w14:textId="77777777" w:rsidTr="002D395F">
        <w:trPr>
          <w:trHeight w:val="525"/>
        </w:trPr>
        <w:tc>
          <w:tcPr>
            <w:tcW w:w="960" w:type="dxa"/>
            <w:tcBorders>
              <w:top w:val="nil"/>
              <w:left w:val="nil"/>
              <w:bottom w:val="single" w:sz="8" w:space="0" w:color="008080"/>
              <w:right w:val="nil"/>
            </w:tcBorders>
            <w:shd w:val="clear" w:color="auto" w:fill="auto"/>
            <w:noWrap/>
            <w:vAlign w:val="center"/>
            <w:hideMark/>
          </w:tcPr>
          <w:p w14:paraId="247F2B50"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15</w:t>
            </w:r>
          </w:p>
        </w:tc>
        <w:tc>
          <w:tcPr>
            <w:tcW w:w="2960" w:type="dxa"/>
            <w:tcBorders>
              <w:top w:val="nil"/>
              <w:left w:val="nil"/>
              <w:bottom w:val="single" w:sz="8" w:space="0" w:color="008080"/>
              <w:right w:val="nil"/>
            </w:tcBorders>
            <w:shd w:val="clear" w:color="auto" w:fill="auto"/>
            <w:noWrap/>
            <w:vAlign w:val="center"/>
            <w:hideMark/>
          </w:tcPr>
          <w:p w14:paraId="3DAD7288" w14:textId="3EF6C05F"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Women’s </w:t>
            </w:r>
            <w:r w:rsidR="00817B37">
              <w:rPr>
                <w:rFonts w:ascii="Verdana" w:hAnsi="Verdana" w:cs="Calibri"/>
                <w:b/>
                <w:bCs/>
                <w:color w:val="000000"/>
                <w:sz w:val="20"/>
              </w:rPr>
              <w:t xml:space="preserve">HS </w:t>
            </w:r>
            <w:r w:rsidRPr="002D395F">
              <w:rPr>
                <w:rFonts w:ascii="Verdana" w:hAnsi="Verdana" w:cs="Calibri"/>
                <w:b/>
                <w:bCs/>
                <w:color w:val="000000"/>
                <w:sz w:val="20"/>
              </w:rPr>
              <w:t>Jr 8+</w:t>
            </w:r>
          </w:p>
        </w:tc>
        <w:tc>
          <w:tcPr>
            <w:tcW w:w="960" w:type="dxa"/>
            <w:tcBorders>
              <w:top w:val="nil"/>
              <w:left w:val="nil"/>
              <w:bottom w:val="single" w:sz="8" w:space="0" w:color="008080"/>
              <w:right w:val="nil"/>
            </w:tcBorders>
            <w:shd w:val="clear" w:color="auto" w:fill="auto"/>
            <w:vAlign w:val="center"/>
            <w:hideMark/>
          </w:tcPr>
          <w:p w14:paraId="420F9669"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34</w:t>
            </w:r>
          </w:p>
        </w:tc>
        <w:tc>
          <w:tcPr>
            <w:tcW w:w="3240" w:type="dxa"/>
            <w:tcBorders>
              <w:top w:val="nil"/>
              <w:left w:val="nil"/>
              <w:bottom w:val="single" w:sz="8" w:space="0" w:color="008080"/>
              <w:right w:val="nil"/>
            </w:tcBorders>
            <w:shd w:val="clear" w:color="auto" w:fill="auto"/>
            <w:vAlign w:val="center"/>
            <w:hideMark/>
          </w:tcPr>
          <w:p w14:paraId="6B0A0D2A" w14:textId="5F4AEBC6"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Men's </w:t>
            </w:r>
            <w:r w:rsidR="00817B37">
              <w:rPr>
                <w:rFonts w:ascii="Verdana" w:hAnsi="Verdana" w:cs="Calibri"/>
                <w:b/>
                <w:bCs/>
                <w:color w:val="000000"/>
                <w:sz w:val="20"/>
              </w:rPr>
              <w:t xml:space="preserve">HS </w:t>
            </w:r>
            <w:r w:rsidR="00DF01FC">
              <w:rPr>
                <w:rFonts w:ascii="Verdana" w:hAnsi="Verdana" w:cs="Calibri"/>
                <w:b/>
                <w:bCs/>
                <w:color w:val="000000"/>
                <w:sz w:val="20"/>
              </w:rPr>
              <w:t>Sr</w:t>
            </w:r>
            <w:r w:rsidRPr="002D395F">
              <w:rPr>
                <w:rFonts w:ascii="Verdana" w:hAnsi="Verdana" w:cs="Calibri"/>
                <w:b/>
                <w:bCs/>
                <w:color w:val="000000"/>
                <w:sz w:val="20"/>
              </w:rPr>
              <w:t xml:space="preserve"> 4x</w:t>
            </w:r>
          </w:p>
        </w:tc>
      </w:tr>
      <w:tr w:rsidR="002D395F" w:rsidRPr="002D395F" w14:paraId="39CAFF43" w14:textId="77777777" w:rsidTr="002D395F">
        <w:trPr>
          <w:trHeight w:val="525"/>
        </w:trPr>
        <w:tc>
          <w:tcPr>
            <w:tcW w:w="960" w:type="dxa"/>
            <w:tcBorders>
              <w:top w:val="nil"/>
              <w:left w:val="nil"/>
              <w:bottom w:val="single" w:sz="8" w:space="0" w:color="008080"/>
              <w:right w:val="nil"/>
            </w:tcBorders>
            <w:shd w:val="clear" w:color="auto" w:fill="auto"/>
            <w:vAlign w:val="center"/>
            <w:hideMark/>
          </w:tcPr>
          <w:p w14:paraId="737BA5C1"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16</w:t>
            </w:r>
          </w:p>
        </w:tc>
        <w:tc>
          <w:tcPr>
            <w:tcW w:w="2960" w:type="dxa"/>
            <w:tcBorders>
              <w:top w:val="nil"/>
              <w:left w:val="nil"/>
              <w:bottom w:val="single" w:sz="8" w:space="0" w:color="008080"/>
              <w:right w:val="nil"/>
            </w:tcBorders>
            <w:shd w:val="clear" w:color="auto" w:fill="auto"/>
            <w:noWrap/>
            <w:vAlign w:val="center"/>
            <w:hideMark/>
          </w:tcPr>
          <w:p w14:paraId="6992DD03" w14:textId="3B7A5E1C"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Men’s </w:t>
            </w:r>
            <w:r w:rsidR="00817B37">
              <w:rPr>
                <w:rFonts w:ascii="Verdana" w:hAnsi="Verdana" w:cs="Calibri"/>
                <w:b/>
                <w:bCs/>
                <w:color w:val="000000"/>
                <w:sz w:val="20"/>
              </w:rPr>
              <w:t xml:space="preserve">HS </w:t>
            </w:r>
            <w:r w:rsidRPr="002D395F">
              <w:rPr>
                <w:rFonts w:ascii="Verdana" w:hAnsi="Verdana" w:cs="Calibri"/>
                <w:b/>
                <w:bCs/>
                <w:color w:val="000000"/>
                <w:sz w:val="20"/>
              </w:rPr>
              <w:t>Jr 8+</w:t>
            </w:r>
          </w:p>
        </w:tc>
        <w:tc>
          <w:tcPr>
            <w:tcW w:w="960" w:type="dxa"/>
            <w:tcBorders>
              <w:top w:val="nil"/>
              <w:left w:val="nil"/>
              <w:bottom w:val="single" w:sz="8" w:space="0" w:color="008080"/>
              <w:right w:val="nil"/>
            </w:tcBorders>
            <w:shd w:val="clear" w:color="auto" w:fill="auto"/>
            <w:vAlign w:val="center"/>
            <w:hideMark/>
          </w:tcPr>
          <w:p w14:paraId="4235BEB1"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35</w:t>
            </w:r>
          </w:p>
        </w:tc>
        <w:tc>
          <w:tcPr>
            <w:tcW w:w="3240" w:type="dxa"/>
            <w:tcBorders>
              <w:top w:val="nil"/>
              <w:left w:val="nil"/>
              <w:bottom w:val="single" w:sz="8" w:space="0" w:color="008080"/>
              <w:right w:val="nil"/>
            </w:tcBorders>
            <w:shd w:val="clear" w:color="auto" w:fill="auto"/>
            <w:vAlign w:val="center"/>
            <w:hideMark/>
          </w:tcPr>
          <w:p w14:paraId="22E156C8" w14:textId="14557F89" w:rsidR="002D395F" w:rsidRPr="002D395F" w:rsidRDefault="002D395F" w:rsidP="002D395F">
            <w:pPr>
              <w:rPr>
                <w:rFonts w:ascii="Calibri" w:hAnsi="Calibri" w:cs="Calibri"/>
                <w:b/>
                <w:bCs/>
                <w:color w:val="000000"/>
                <w:sz w:val="22"/>
                <w:szCs w:val="22"/>
              </w:rPr>
            </w:pPr>
            <w:r w:rsidRPr="002D395F">
              <w:rPr>
                <w:rFonts w:ascii="Calibri" w:hAnsi="Calibri" w:cs="Calibri"/>
                <w:b/>
                <w:bCs/>
                <w:color w:val="000000"/>
                <w:sz w:val="22"/>
                <w:szCs w:val="22"/>
              </w:rPr>
              <w:t xml:space="preserve">Women’s HS Novice </w:t>
            </w:r>
            <w:r w:rsidR="00DF01FC">
              <w:rPr>
                <w:rFonts w:ascii="Calibri" w:hAnsi="Calibri" w:cs="Calibri"/>
                <w:b/>
                <w:bCs/>
                <w:color w:val="000000"/>
                <w:sz w:val="22"/>
                <w:szCs w:val="22"/>
              </w:rPr>
              <w:t>8</w:t>
            </w:r>
            <w:r w:rsidRPr="002D395F">
              <w:rPr>
                <w:rFonts w:ascii="Calibri" w:hAnsi="Calibri" w:cs="Calibri"/>
                <w:b/>
                <w:bCs/>
                <w:color w:val="000000"/>
                <w:sz w:val="22"/>
                <w:szCs w:val="22"/>
              </w:rPr>
              <w:t>+</w:t>
            </w:r>
          </w:p>
        </w:tc>
      </w:tr>
      <w:tr w:rsidR="002D395F" w:rsidRPr="002D395F" w14:paraId="67E96218" w14:textId="77777777" w:rsidTr="002D395F">
        <w:trPr>
          <w:trHeight w:val="525"/>
        </w:trPr>
        <w:tc>
          <w:tcPr>
            <w:tcW w:w="960" w:type="dxa"/>
            <w:tcBorders>
              <w:top w:val="nil"/>
              <w:left w:val="nil"/>
              <w:bottom w:val="single" w:sz="8" w:space="0" w:color="008080"/>
              <w:right w:val="nil"/>
            </w:tcBorders>
            <w:shd w:val="clear" w:color="auto" w:fill="auto"/>
            <w:vAlign w:val="center"/>
            <w:hideMark/>
          </w:tcPr>
          <w:p w14:paraId="3BAF878E"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17</w:t>
            </w:r>
          </w:p>
        </w:tc>
        <w:tc>
          <w:tcPr>
            <w:tcW w:w="2960" w:type="dxa"/>
            <w:tcBorders>
              <w:top w:val="nil"/>
              <w:left w:val="nil"/>
              <w:bottom w:val="single" w:sz="8" w:space="0" w:color="008080"/>
              <w:right w:val="nil"/>
            </w:tcBorders>
            <w:shd w:val="clear" w:color="auto" w:fill="auto"/>
            <w:noWrap/>
            <w:vAlign w:val="center"/>
            <w:hideMark/>
          </w:tcPr>
          <w:p w14:paraId="57F020BC" w14:textId="093DEDB8"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Women’s </w:t>
            </w:r>
            <w:r w:rsidR="00817B37">
              <w:rPr>
                <w:rFonts w:ascii="Verdana" w:hAnsi="Verdana" w:cs="Calibri"/>
                <w:b/>
                <w:bCs/>
                <w:color w:val="000000"/>
                <w:sz w:val="20"/>
              </w:rPr>
              <w:t xml:space="preserve">HS </w:t>
            </w:r>
            <w:r w:rsidRPr="002D395F">
              <w:rPr>
                <w:rFonts w:ascii="Verdana" w:hAnsi="Verdana" w:cs="Calibri"/>
                <w:b/>
                <w:bCs/>
                <w:color w:val="000000"/>
                <w:sz w:val="20"/>
              </w:rPr>
              <w:t>Sr 4+</w:t>
            </w:r>
          </w:p>
        </w:tc>
        <w:tc>
          <w:tcPr>
            <w:tcW w:w="960" w:type="dxa"/>
            <w:tcBorders>
              <w:top w:val="nil"/>
              <w:left w:val="nil"/>
              <w:bottom w:val="single" w:sz="8" w:space="0" w:color="008080"/>
              <w:right w:val="nil"/>
            </w:tcBorders>
            <w:shd w:val="clear" w:color="auto" w:fill="auto"/>
            <w:vAlign w:val="center"/>
            <w:hideMark/>
          </w:tcPr>
          <w:p w14:paraId="3224B772"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36</w:t>
            </w:r>
          </w:p>
        </w:tc>
        <w:tc>
          <w:tcPr>
            <w:tcW w:w="3240" w:type="dxa"/>
            <w:tcBorders>
              <w:top w:val="nil"/>
              <w:left w:val="nil"/>
              <w:bottom w:val="single" w:sz="8" w:space="0" w:color="008080"/>
              <w:right w:val="nil"/>
            </w:tcBorders>
            <w:shd w:val="clear" w:color="auto" w:fill="auto"/>
            <w:vAlign w:val="center"/>
            <w:hideMark/>
          </w:tcPr>
          <w:p w14:paraId="459E6083" w14:textId="3FE4B97C" w:rsidR="002D395F" w:rsidRPr="002D395F" w:rsidRDefault="002D395F" w:rsidP="002D395F">
            <w:pPr>
              <w:rPr>
                <w:rFonts w:ascii="Calibri" w:hAnsi="Calibri" w:cs="Calibri"/>
                <w:b/>
                <w:bCs/>
                <w:color w:val="000000"/>
                <w:sz w:val="22"/>
                <w:szCs w:val="22"/>
              </w:rPr>
            </w:pPr>
            <w:r w:rsidRPr="002D395F">
              <w:rPr>
                <w:rFonts w:ascii="Calibri" w:hAnsi="Calibri" w:cs="Calibri"/>
                <w:b/>
                <w:bCs/>
                <w:color w:val="000000"/>
                <w:sz w:val="22"/>
                <w:szCs w:val="22"/>
              </w:rPr>
              <w:t xml:space="preserve">Men’s HS Novice </w:t>
            </w:r>
            <w:r w:rsidR="00DF01FC">
              <w:rPr>
                <w:rFonts w:ascii="Calibri" w:hAnsi="Calibri" w:cs="Calibri"/>
                <w:b/>
                <w:bCs/>
                <w:color w:val="000000"/>
                <w:sz w:val="22"/>
                <w:szCs w:val="22"/>
              </w:rPr>
              <w:t>8</w:t>
            </w:r>
            <w:r w:rsidRPr="002D395F">
              <w:rPr>
                <w:rFonts w:ascii="Calibri" w:hAnsi="Calibri" w:cs="Calibri"/>
                <w:b/>
                <w:bCs/>
                <w:color w:val="000000"/>
                <w:sz w:val="22"/>
                <w:szCs w:val="22"/>
              </w:rPr>
              <w:t>+</w:t>
            </w:r>
          </w:p>
        </w:tc>
      </w:tr>
      <w:tr w:rsidR="002D395F" w:rsidRPr="002D395F" w14:paraId="0A68784C" w14:textId="77777777" w:rsidTr="002D395F">
        <w:trPr>
          <w:trHeight w:val="525"/>
        </w:trPr>
        <w:tc>
          <w:tcPr>
            <w:tcW w:w="960" w:type="dxa"/>
            <w:tcBorders>
              <w:top w:val="nil"/>
              <w:left w:val="nil"/>
              <w:bottom w:val="single" w:sz="8" w:space="0" w:color="008080"/>
              <w:right w:val="nil"/>
            </w:tcBorders>
            <w:shd w:val="clear" w:color="auto" w:fill="auto"/>
            <w:vAlign w:val="center"/>
            <w:hideMark/>
          </w:tcPr>
          <w:p w14:paraId="7F65311F"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18</w:t>
            </w:r>
          </w:p>
        </w:tc>
        <w:tc>
          <w:tcPr>
            <w:tcW w:w="2960" w:type="dxa"/>
            <w:tcBorders>
              <w:top w:val="nil"/>
              <w:left w:val="nil"/>
              <w:bottom w:val="single" w:sz="8" w:space="0" w:color="008080"/>
              <w:right w:val="nil"/>
            </w:tcBorders>
            <w:shd w:val="clear" w:color="auto" w:fill="auto"/>
            <w:vAlign w:val="center"/>
            <w:hideMark/>
          </w:tcPr>
          <w:p w14:paraId="681A5C82" w14:textId="4DA0C8F4"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Men’s </w:t>
            </w:r>
            <w:r w:rsidR="00817B37">
              <w:rPr>
                <w:rFonts w:ascii="Verdana" w:hAnsi="Verdana" w:cs="Calibri"/>
                <w:b/>
                <w:bCs/>
                <w:color w:val="000000"/>
                <w:sz w:val="20"/>
              </w:rPr>
              <w:t xml:space="preserve">HS </w:t>
            </w:r>
            <w:r w:rsidRPr="002D395F">
              <w:rPr>
                <w:rFonts w:ascii="Verdana" w:hAnsi="Verdana" w:cs="Calibri"/>
                <w:b/>
                <w:bCs/>
                <w:color w:val="000000"/>
                <w:sz w:val="20"/>
              </w:rPr>
              <w:t>Sr 4+</w:t>
            </w:r>
          </w:p>
        </w:tc>
        <w:tc>
          <w:tcPr>
            <w:tcW w:w="960" w:type="dxa"/>
            <w:tcBorders>
              <w:top w:val="nil"/>
              <w:left w:val="nil"/>
              <w:bottom w:val="single" w:sz="8" w:space="0" w:color="008080"/>
              <w:right w:val="nil"/>
            </w:tcBorders>
            <w:shd w:val="clear" w:color="auto" w:fill="auto"/>
            <w:vAlign w:val="center"/>
            <w:hideMark/>
          </w:tcPr>
          <w:p w14:paraId="565BD6F2"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37</w:t>
            </w:r>
          </w:p>
        </w:tc>
        <w:tc>
          <w:tcPr>
            <w:tcW w:w="3240" w:type="dxa"/>
            <w:tcBorders>
              <w:top w:val="nil"/>
              <w:left w:val="nil"/>
              <w:bottom w:val="single" w:sz="8" w:space="0" w:color="008080"/>
              <w:right w:val="nil"/>
            </w:tcBorders>
            <w:shd w:val="clear" w:color="auto" w:fill="auto"/>
            <w:noWrap/>
            <w:vAlign w:val="center"/>
            <w:hideMark/>
          </w:tcPr>
          <w:p w14:paraId="1C51D516" w14:textId="0F5251E6" w:rsidR="002D395F" w:rsidRPr="002D395F" w:rsidRDefault="002D395F" w:rsidP="002D395F">
            <w:pPr>
              <w:rPr>
                <w:rFonts w:ascii="Calibri" w:hAnsi="Calibri" w:cs="Calibri"/>
                <w:b/>
                <w:bCs/>
                <w:color w:val="000000"/>
                <w:sz w:val="22"/>
                <w:szCs w:val="22"/>
              </w:rPr>
            </w:pPr>
            <w:r w:rsidRPr="002D395F">
              <w:rPr>
                <w:rFonts w:ascii="Calibri" w:hAnsi="Calibri" w:cs="Calibri"/>
                <w:b/>
                <w:bCs/>
                <w:color w:val="000000"/>
                <w:sz w:val="22"/>
                <w:szCs w:val="22"/>
              </w:rPr>
              <w:t xml:space="preserve">Women’s HS </w:t>
            </w:r>
            <w:r w:rsidR="00DF01FC">
              <w:rPr>
                <w:rFonts w:ascii="Calibri" w:hAnsi="Calibri" w:cs="Calibri"/>
                <w:b/>
                <w:bCs/>
                <w:color w:val="000000"/>
                <w:sz w:val="22"/>
                <w:szCs w:val="22"/>
              </w:rPr>
              <w:t>Freshmen</w:t>
            </w:r>
            <w:r w:rsidRPr="002D395F">
              <w:rPr>
                <w:rFonts w:ascii="Calibri" w:hAnsi="Calibri" w:cs="Calibri"/>
                <w:b/>
                <w:bCs/>
                <w:color w:val="000000"/>
                <w:sz w:val="22"/>
                <w:szCs w:val="22"/>
              </w:rPr>
              <w:t xml:space="preserve"> 8+</w:t>
            </w:r>
          </w:p>
        </w:tc>
      </w:tr>
      <w:tr w:rsidR="002D395F" w:rsidRPr="002D395F" w14:paraId="1F6C8059" w14:textId="77777777" w:rsidTr="002D395F">
        <w:trPr>
          <w:trHeight w:val="525"/>
        </w:trPr>
        <w:tc>
          <w:tcPr>
            <w:tcW w:w="960" w:type="dxa"/>
            <w:tcBorders>
              <w:top w:val="nil"/>
              <w:left w:val="nil"/>
              <w:bottom w:val="single" w:sz="8" w:space="0" w:color="008080"/>
              <w:right w:val="nil"/>
            </w:tcBorders>
            <w:shd w:val="clear" w:color="auto" w:fill="auto"/>
            <w:vAlign w:val="center"/>
            <w:hideMark/>
          </w:tcPr>
          <w:p w14:paraId="64DBC423"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19</w:t>
            </w:r>
          </w:p>
        </w:tc>
        <w:tc>
          <w:tcPr>
            <w:tcW w:w="2960" w:type="dxa"/>
            <w:tcBorders>
              <w:top w:val="nil"/>
              <w:left w:val="nil"/>
              <w:bottom w:val="single" w:sz="8" w:space="0" w:color="008080"/>
              <w:right w:val="nil"/>
            </w:tcBorders>
            <w:shd w:val="clear" w:color="auto" w:fill="auto"/>
            <w:vAlign w:val="center"/>
            <w:hideMark/>
          </w:tcPr>
          <w:p w14:paraId="5E006C52" w14:textId="56AF76D8" w:rsidR="002D395F" w:rsidRPr="002D395F" w:rsidRDefault="002D395F" w:rsidP="002D395F">
            <w:pPr>
              <w:rPr>
                <w:rFonts w:ascii="Verdana" w:hAnsi="Verdana" w:cs="Calibri"/>
                <w:b/>
                <w:bCs/>
                <w:color w:val="000000"/>
                <w:sz w:val="20"/>
              </w:rPr>
            </w:pPr>
            <w:r w:rsidRPr="002D395F">
              <w:rPr>
                <w:rFonts w:ascii="Verdana" w:hAnsi="Verdana" w:cs="Calibri"/>
                <w:b/>
                <w:bCs/>
                <w:color w:val="000000"/>
                <w:sz w:val="20"/>
              </w:rPr>
              <w:t xml:space="preserve">Women’s </w:t>
            </w:r>
            <w:r w:rsidR="00817B37">
              <w:rPr>
                <w:rFonts w:ascii="Verdana" w:hAnsi="Verdana" w:cs="Calibri"/>
                <w:b/>
                <w:bCs/>
                <w:color w:val="000000"/>
                <w:sz w:val="20"/>
              </w:rPr>
              <w:t xml:space="preserve">HS </w:t>
            </w:r>
            <w:r w:rsidRPr="002D395F">
              <w:rPr>
                <w:rFonts w:ascii="Verdana" w:hAnsi="Verdana" w:cs="Calibri"/>
                <w:b/>
                <w:bCs/>
                <w:color w:val="000000"/>
                <w:sz w:val="20"/>
              </w:rPr>
              <w:t>Sr 8+</w:t>
            </w:r>
          </w:p>
        </w:tc>
        <w:tc>
          <w:tcPr>
            <w:tcW w:w="960" w:type="dxa"/>
            <w:tcBorders>
              <w:top w:val="nil"/>
              <w:left w:val="nil"/>
              <w:bottom w:val="single" w:sz="8" w:space="0" w:color="008080"/>
              <w:right w:val="nil"/>
            </w:tcBorders>
            <w:shd w:val="clear" w:color="auto" w:fill="auto"/>
            <w:vAlign w:val="center"/>
            <w:hideMark/>
          </w:tcPr>
          <w:p w14:paraId="51487E6C" w14:textId="77777777" w:rsidR="002D395F" w:rsidRPr="002D395F" w:rsidRDefault="002D395F" w:rsidP="002D395F">
            <w:pPr>
              <w:jc w:val="center"/>
              <w:rPr>
                <w:rFonts w:ascii="Verdana" w:hAnsi="Verdana" w:cs="Calibri"/>
                <w:b/>
                <w:bCs/>
                <w:color w:val="000000"/>
                <w:sz w:val="20"/>
              </w:rPr>
            </w:pPr>
            <w:r w:rsidRPr="002D395F">
              <w:rPr>
                <w:rFonts w:ascii="Verdana" w:hAnsi="Verdana" w:cs="Calibri"/>
                <w:b/>
                <w:bCs/>
                <w:color w:val="000000"/>
                <w:sz w:val="20"/>
              </w:rPr>
              <w:t>38</w:t>
            </w:r>
          </w:p>
        </w:tc>
        <w:tc>
          <w:tcPr>
            <w:tcW w:w="3240" w:type="dxa"/>
            <w:tcBorders>
              <w:top w:val="nil"/>
              <w:left w:val="nil"/>
              <w:bottom w:val="single" w:sz="8" w:space="0" w:color="008080"/>
              <w:right w:val="nil"/>
            </w:tcBorders>
            <w:shd w:val="clear" w:color="auto" w:fill="auto"/>
            <w:noWrap/>
            <w:vAlign w:val="center"/>
            <w:hideMark/>
          </w:tcPr>
          <w:p w14:paraId="6526E001" w14:textId="56B3FB35" w:rsidR="002D395F" w:rsidRPr="002D395F" w:rsidRDefault="002D395F" w:rsidP="002D395F">
            <w:pPr>
              <w:rPr>
                <w:rFonts w:ascii="Calibri" w:hAnsi="Calibri" w:cs="Calibri"/>
                <w:b/>
                <w:bCs/>
                <w:color w:val="000000"/>
                <w:sz w:val="22"/>
                <w:szCs w:val="22"/>
              </w:rPr>
            </w:pPr>
            <w:r w:rsidRPr="002D395F">
              <w:rPr>
                <w:rFonts w:ascii="Calibri" w:hAnsi="Calibri" w:cs="Calibri"/>
                <w:b/>
                <w:bCs/>
                <w:color w:val="000000"/>
                <w:sz w:val="22"/>
                <w:szCs w:val="22"/>
              </w:rPr>
              <w:t xml:space="preserve">Men’s HS </w:t>
            </w:r>
            <w:r w:rsidR="00DF01FC">
              <w:rPr>
                <w:rFonts w:ascii="Calibri" w:hAnsi="Calibri" w:cs="Calibri"/>
                <w:b/>
                <w:bCs/>
                <w:color w:val="000000"/>
                <w:sz w:val="22"/>
                <w:szCs w:val="22"/>
              </w:rPr>
              <w:t>Freshmen</w:t>
            </w:r>
            <w:r w:rsidRPr="002D395F">
              <w:rPr>
                <w:rFonts w:ascii="Calibri" w:hAnsi="Calibri" w:cs="Calibri"/>
                <w:b/>
                <w:bCs/>
                <w:color w:val="000000"/>
                <w:sz w:val="22"/>
                <w:szCs w:val="22"/>
              </w:rPr>
              <w:t xml:space="preserve"> 8+</w:t>
            </w:r>
          </w:p>
        </w:tc>
      </w:tr>
      <w:bookmarkEnd w:id="1"/>
    </w:tbl>
    <w:p w14:paraId="1158F8FB" w14:textId="77777777" w:rsidR="002D395F" w:rsidRDefault="002D395F" w:rsidP="00AF40EC">
      <w:pPr>
        <w:rPr>
          <w:rFonts w:ascii="Verdana" w:hAnsi="Verdana"/>
          <w:b/>
          <w:sz w:val="20"/>
        </w:rPr>
      </w:pPr>
    </w:p>
    <w:p w14:paraId="7E3BA20A" w14:textId="6681A6E4" w:rsidR="00870BF7" w:rsidRPr="00827880" w:rsidRDefault="00870BF7" w:rsidP="00AF40EC">
      <w:pPr>
        <w:rPr>
          <w:rFonts w:ascii="Verdana" w:hAnsi="Verdana"/>
          <w:b/>
          <w:i/>
          <w:iCs/>
          <w:color w:val="FF0000"/>
          <w:sz w:val="20"/>
        </w:rPr>
      </w:pPr>
      <w:r w:rsidRPr="00827880">
        <w:rPr>
          <w:rFonts w:ascii="Verdana" w:hAnsi="Verdana"/>
          <w:b/>
          <w:i/>
          <w:iCs/>
          <w:color w:val="FF0000"/>
          <w:sz w:val="20"/>
        </w:rPr>
        <w:t xml:space="preserve">We have added event 39 </w:t>
      </w:r>
      <w:r w:rsidR="00827880" w:rsidRPr="00827880">
        <w:rPr>
          <w:rFonts w:ascii="Verdana" w:hAnsi="Verdana"/>
          <w:b/>
          <w:i/>
          <w:iCs/>
          <w:color w:val="FF0000"/>
          <w:sz w:val="20"/>
        </w:rPr>
        <w:t>Women’s</w:t>
      </w:r>
      <w:r w:rsidRPr="00827880">
        <w:rPr>
          <w:rFonts w:ascii="Verdana" w:hAnsi="Verdana"/>
          <w:b/>
          <w:i/>
          <w:iCs/>
          <w:color w:val="FF0000"/>
          <w:sz w:val="20"/>
        </w:rPr>
        <w:t xml:space="preserve"> HS 2</w:t>
      </w:r>
      <w:r w:rsidRPr="00827880">
        <w:rPr>
          <w:rFonts w:ascii="Verdana" w:hAnsi="Verdana"/>
          <w:b/>
          <w:i/>
          <w:iCs/>
          <w:color w:val="FF0000"/>
          <w:sz w:val="20"/>
          <w:vertAlign w:val="superscript"/>
        </w:rPr>
        <w:t>nd</w:t>
      </w:r>
      <w:r w:rsidRPr="00827880">
        <w:rPr>
          <w:rFonts w:ascii="Verdana" w:hAnsi="Verdana"/>
          <w:b/>
          <w:i/>
          <w:iCs/>
          <w:color w:val="FF0000"/>
          <w:sz w:val="20"/>
        </w:rPr>
        <w:t xml:space="preserve"> Varsity 4+ &amp; </w:t>
      </w:r>
      <w:r w:rsidR="00827880" w:rsidRPr="00827880">
        <w:rPr>
          <w:rFonts w:ascii="Verdana" w:hAnsi="Verdana"/>
          <w:b/>
          <w:i/>
          <w:iCs/>
          <w:color w:val="FF0000"/>
          <w:sz w:val="20"/>
        </w:rPr>
        <w:t>event 40 Men’s HS 2</w:t>
      </w:r>
      <w:r w:rsidR="00827880" w:rsidRPr="00827880">
        <w:rPr>
          <w:rFonts w:ascii="Verdana" w:hAnsi="Verdana"/>
          <w:b/>
          <w:i/>
          <w:iCs/>
          <w:color w:val="FF0000"/>
          <w:sz w:val="20"/>
          <w:vertAlign w:val="superscript"/>
        </w:rPr>
        <w:t>nd</w:t>
      </w:r>
      <w:r w:rsidR="00827880" w:rsidRPr="00827880">
        <w:rPr>
          <w:rFonts w:ascii="Verdana" w:hAnsi="Verdana"/>
          <w:b/>
          <w:i/>
          <w:iCs/>
          <w:color w:val="FF0000"/>
          <w:sz w:val="20"/>
        </w:rPr>
        <w:t xml:space="preserve"> Varsity 4+.</w:t>
      </w:r>
    </w:p>
    <w:p w14:paraId="77636257" w14:textId="77777777" w:rsidR="00870BF7" w:rsidRDefault="00870BF7" w:rsidP="00AF40EC">
      <w:pPr>
        <w:rPr>
          <w:rFonts w:ascii="Verdana" w:hAnsi="Verdana"/>
          <w:b/>
          <w:sz w:val="20"/>
        </w:rPr>
      </w:pPr>
    </w:p>
    <w:p w14:paraId="30D63709" w14:textId="199C7F80" w:rsidR="00AF40EC" w:rsidRDefault="00AF40EC" w:rsidP="00AF40EC">
      <w:pPr>
        <w:rPr>
          <w:rFonts w:ascii="Verdana" w:hAnsi="Verdana"/>
          <w:sz w:val="20"/>
        </w:rPr>
      </w:pPr>
      <w:r>
        <w:rPr>
          <w:rFonts w:ascii="Verdana" w:hAnsi="Verdana"/>
          <w:b/>
          <w:sz w:val="20"/>
        </w:rPr>
        <w:t>If an event does not have two or more entries</w:t>
      </w:r>
      <w:r>
        <w:rPr>
          <w:rFonts w:ascii="Verdana" w:hAnsi="Verdana"/>
          <w:sz w:val="20"/>
        </w:rPr>
        <w:t>, the event will be dropped and you will be notified.  If the event is dropped, you will be notified before the event and can choose to roll the entry into another category.</w:t>
      </w:r>
    </w:p>
    <w:p w14:paraId="250A1802" w14:textId="77777777" w:rsidR="00AF40EC" w:rsidRDefault="00AF40EC" w:rsidP="00AF40EC">
      <w:pPr>
        <w:rPr>
          <w:rFonts w:ascii="Verdana" w:hAnsi="Verdana"/>
          <w:sz w:val="20"/>
        </w:rPr>
      </w:pPr>
    </w:p>
    <w:p w14:paraId="0F47C000" w14:textId="77777777" w:rsidR="00AF40EC" w:rsidRDefault="00AF40EC" w:rsidP="00AF40EC">
      <w:pPr>
        <w:rPr>
          <w:rFonts w:ascii="Verdana" w:hAnsi="Verdana"/>
          <w:sz w:val="20"/>
        </w:rPr>
      </w:pPr>
      <w:r>
        <w:rPr>
          <w:rFonts w:ascii="Verdana" w:hAnsi="Verdana"/>
          <w:b/>
          <w:sz w:val="20"/>
        </w:rPr>
        <w:t>If an event does not have more than six entries,</w:t>
      </w:r>
      <w:r>
        <w:rPr>
          <w:rFonts w:ascii="Verdana" w:hAnsi="Verdana"/>
          <w:sz w:val="20"/>
        </w:rPr>
        <w:t xml:space="preserve"> it will be rowed as a straight final.</w:t>
      </w:r>
    </w:p>
    <w:p w14:paraId="4E9D671D" w14:textId="77777777" w:rsidR="00AF40EC" w:rsidRDefault="00AF40EC" w:rsidP="00AF40EC">
      <w:pPr>
        <w:rPr>
          <w:rFonts w:ascii="Verdana" w:hAnsi="Verdana"/>
          <w:sz w:val="20"/>
        </w:rPr>
      </w:pPr>
    </w:p>
    <w:p w14:paraId="07899656" w14:textId="415D0C7A" w:rsidR="00AF40EC" w:rsidRDefault="00AF40EC" w:rsidP="00AF40EC">
      <w:pPr>
        <w:rPr>
          <w:rFonts w:ascii="Verdana" w:hAnsi="Verdana"/>
          <w:b/>
          <w:sz w:val="20"/>
        </w:rPr>
      </w:pPr>
      <w:r>
        <w:rPr>
          <w:rFonts w:ascii="Verdana" w:hAnsi="Verdana"/>
          <w:b/>
          <w:sz w:val="20"/>
        </w:rPr>
        <w:t xml:space="preserve">If an event has 7 boats there will be 2 </w:t>
      </w:r>
      <w:r w:rsidR="00CC3CD3">
        <w:rPr>
          <w:rFonts w:ascii="Verdana" w:hAnsi="Verdana"/>
          <w:b/>
          <w:sz w:val="20"/>
        </w:rPr>
        <w:t>semifinals</w:t>
      </w:r>
      <w:r>
        <w:rPr>
          <w:rFonts w:ascii="Verdana" w:hAnsi="Verdana"/>
          <w:b/>
          <w:sz w:val="20"/>
        </w:rPr>
        <w:t xml:space="preserve"> with last place being eliminated in each, yielding a </w:t>
      </w:r>
      <w:r w:rsidR="00887FD8">
        <w:rPr>
          <w:rFonts w:ascii="Verdana" w:hAnsi="Verdana"/>
          <w:b/>
          <w:sz w:val="20"/>
        </w:rPr>
        <w:t>5-boat</w:t>
      </w:r>
      <w:r>
        <w:rPr>
          <w:rFonts w:ascii="Verdana" w:hAnsi="Verdana"/>
          <w:b/>
          <w:sz w:val="20"/>
        </w:rPr>
        <w:t xml:space="preserve"> final. </w:t>
      </w:r>
    </w:p>
    <w:p w14:paraId="445909B4" w14:textId="77777777" w:rsidR="00AF40EC" w:rsidRDefault="00AF40EC" w:rsidP="00AF40EC">
      <w:pPr>
        <w:rPr>
          <w:rFonts w:ascii="Verdana" w:hAnsi="Verdana"/>
          <w:sz w:val="20"/>
        </w:rPr>
      </w:pPr>
    </w:p>
    <w:p w14:paraId="26D61B87" w14:textId="6619D46D" w:rsidR="00AF40EC" w:rsidRDefault="00AF40EC" w:rsidP="00AF40EC">
      <w:pPr>
        <w:rPr>
          <w:rFonts w:ascii="Verdana" w:hAnsi="Verdana"/>
          <w:sz w:val="20"/>
        </w:rPr>
      </w:pPr>
      <w:r>
        <w:rPr>
          <w:rFonts w:ascii="Verdana" w:hAnsi="Verdana"/>
          <w:sz w:val="20"/>
        </w:rPr>
        <w:t xml:space="preserve">We reserve the right to combine events if putting 2 events together adds up to 6 or less boats.  </w:t>
      </w:r>
    </w:p>
    <w:p w14:paraId="07F759BB" w14:textId="3739FF46" w:rsidR="00041128" w:rsidRDefault="00041128" w:rsidP="00AF40EC">
      <w:pPr>
        <w:rPr>
          <w:rFonts w:ascii="Verdana" w:hAnsi="Verdana"/>
          <w:sz w:val="20"/>
        </w:rPr>
      </w:pPr>
    </w:p>
    <w:p w14:paraId="6CC55CF8" w14:textId="77777777" w:rsidR="00041128" w:rsidRDefault="00041128" w:rsidP="00041128">
      <w:pPr>
        <w:rPr>
          <w:rFonts w:ascii="Verdana" w:hAnsi="Verdana"/>
          <w:b/>
          <w:color w:val="993300"/>
          <w:sz w:val="20"/>
          <w:u w:val="single"/>
        </w:rPr>
      </w:pPr>
      <w:r>
        <w:rPr>
          <w:rFonts w:ascii="Verdana" w:hAnsi="Verdana"/>
          <w:b/>
          <w:color w:val="993300"/>
          <w:sz w:val="20"/>
          <w:u w:val="single"/>
        </w:rPr>
        <w:t>Awards</w:t>
      </w:r>
    </w:p>
    <w:p w14:paraId="6A8C831D" w14:textId="77777777" w:rsidR="00041128" w:rsidRDefault="00041128" w:rsidP="00041128">
      <w:pPr>
        <w:rPr>
          <w:rFonts w:ascii="Verdana" w:hAnsi="Verdana"/>
          <w:b/>
          <w:sz w:val="20"/>
        </w:rPr>
      </w:pPr>
    </w:p>
    <w:p w14:paraId="6868B909" w14:textId="0A12213F" w:rsidR="00887FD8" w:rsidRPr="00EC6B20" w:rsidRDefault="00041128" w:rsidP="00041128">
      <w:pPr>
        <w:rPr>
          <w:rFonts w:ascii="Verdana" w:hAnsi="Verdana"/>
          <w:sz w:val="20"/>
        </w:rPr>
      </w:pPr>
      <w:r>
        <w:rPr>
          <w:rFonts w:ascii="Verdana" w:hAnsi="Verdana"/>
          <w:sz w:val="20"/>
        </w:rPr>
        <w:t>1</w:t>
      </w:r>
      <w:r>
        <w:rPr>
          <w:rFonts w:ascii="Verdana" w:hAnsi="Verdana"/>
          <w:sz w:val="20"/>
          <w:vertAlign w:val="superscript"/>
        </w:rPr>
        <w:t>st</w:t>
      </w:r>
      <w:r>
        <w:rPr>
          <w:rFonts w:ascii="Verdana" w:hAnsi="Verdana"/>
          <w:sz w:val="20"/>
        </w:rPr>
        <w:t>, 2</w:t>
      </w:r>
      <w:r>
        <w:rPr>
          <w:rFonts w:ascii="Verdana" w:hAnsi="Verdana"/>
          <w:sz w:val="20"/>
          <w:vertAlign w:val="superscript"/>
        </w:rPr>
        <w:t>nd</w:t>
      </w:r>
      <w:r>
        <w:rPr>
          <w:rFonts w:ascii="Verdana" w:hAnsi="Verdana"/>
          <w:sz w:val="20"/>
        </w:rPr>
        <w:t>, and 3</w:t>
      </w:r>
      <w:r>
        <w:rPr>
          <w:rFonts w:ascii="Verdana" w:hAnsi="Verdana"/>
          <w:sz w:val="20"/>
          <w:vertAlign w:val="superscript"/>
        </w:rPr>
        <w:t>rd</w:t>
      </w:r>
      <w:r>
        <w:rPr>
          <w:rFonts w:ascii="Verdana" w:hAnsi="Verdana"/>
          <w:sz w:val="20"/>
        </w:rPr>
        <w:t xml:space="preserve"> place medals will be awarded for events with 5 or 6 boats.  Race with 4 boats 1</w:t>
      </w:r>
      <w:r>
        <w:rPr>
          <w:rFonts w:ascii="Verdana" w:hAnsi="Verdana"/>
          <w:sz w:val="20"/>
          <w:vertAlign w:val="superscript"/>
        </w:rPr>
        <w:t>st</w:t>
      </w:r>
      <w:r>
        <w:rPr>
          <w:rFonts w:ascii="Verdana" w:hAnsi="Verdana"/>
          <w:sz w:val="20"/>
        </w:rPr>
        <w:t>, 2</w:t>
      </w:r>
      <w:r>
        <w:rPr>
          <w:rFonts w:ascii="Verdana" w:hAnsi="Verdana"/>
          <w:sz w:val="20"/>
          <w:vertAlign w:val="superscript"/>
        </w:rPr>
        <w:t>nd</w:t>
      </w:r>
      <w:r>
        <w:rPr>
          <w:rFonts w:ascii="Verdana" w:hAnsi="Verdana"/>
          <w:sz w:val="20"/>
        </w:rPr>
        <w:t>, and 3</w:t>
      </w:r>
      <w:r>
        <w:rPr>
          <w:rFonts w:ascii="Verdana" w:hAnsi="Verdana"/>
          <w:sz w:val="20"/>
          <w:vertAlign w:val="superscript"/>
        </w:rPr>
        <w:t>rd</w:t>
      </w:r>
      <w:r>
        <w:rPr>
          <w:rFonts w:ascii="Verdana" w:hAnsi="Verdana"/>
          <w:sz w:val="20"/>
        </w:rPr>
        <w:t>.  Race with 3 boats 1</w:t>
      </w:r>
      <w:r>
        <w:rPr>
          <w:rFonts w:ascii="Verdana" w:hAnsi="Verdana"/>
          <w:sz w:val="20"/>
          <w:vertAlign w:val="superscript"/>
        </w:rPr>
        <w:t>st</w:t>
      </w:r>
      <w:r>
        <w:rPr>
          <w:rFonts w:ascii="Verdana" w:hAnsi="Verdana"/>
          <w:sz w:val="20"/>
        </w:rPr>
        <w:t xml:space="preserve"> and 2</w:t>
      </w:r>
      <w:r>
        <w:rPr>
          <w:rFonts w:ascii="Verdana" w:hAnsi="Verdana"/>
          <w:sz w:val="20"/>
          <w:vertAlign w:val="superscript"/>
        </w:rPr>
        <w:t>nd</w:t>
      </w:r>
      <w:r>
        <w:rPr>
          <w:rFonts w:ascii="Verdana" w:hAnsi="Verdana"/>
          <w:sz w:val="20"/>
        </w:rPr>
        <w:t xml:space="preserve"> only, and 2 boat race 1</w:t>
      </w:r>
      <w:r>
        <w:rPr>
          <w:rFonts w:ascii="Verdana" w:hAnsi="Verdana"/>
          <w:sz w:val="20"/>
          <w:vertAlign w:val="superscript"/>
        </w:rPr>
        <w:t>st</w:t>
      </w:r>
      <w:r>
        <w:rPr>
          <w:rFonts w:ascii="Verdana" w:hAnsi="Verdana"/>
          <w:sz w:val="20"/>
        </w:rPr>
        <w:t>.</w:t>
      </w:r>
    </w:p>
    <w:p w14:paraId="62200C37" w14:textId="77777777" w:rsidR="00887FD8" w:rsidRDefault="00887FD8" w:rsidP="00041128">
      <w:pPr>
        <w:rPr>
          <w:rFonts w:ascii="Verdana" w:hAnsi="Verdana"/>
          <w:b/>
          <w:sz w:val="20"/>
        </w:rPr>
      </w:pPr>
    </w:p>
    <w:p w14:paraId="3C0E47E9" w14:textId="77777777" w:rsidR="00887FD8" w:rsidRDefault="00887FD8" w:rsidP="00041128">
      <w:pPr>
        <w:rPr>
          <w:rFonts w:ascii="Verdana" w:hAnsi="Verdana"/>
          <w:b/>
          <w:sz w:val="20"/>
        </w:rPr>
      </w:pPr>
    </w:p>
    <w:p w14:paraId="52F1C111" w14:textId="02817912" w:rsidR="00041128" w:rsidRPr="00756E3E" w:rsidRDefault="00041128" w:rsidP="00041128">
      <w:pPr>
        <w:rPr>
          <w:rFonts w:ascii="Verdana" w:hAnsi="Verdana"/>
          <w:b/>
          <w:i/>
          <w:iCs/>
          <w:color w:val="833C0B" w:themeColor="accent2" w:themeShade="80"/>
          <w:sz w:val="20"/>
        </w:rPr>
      </w:pPr>
      <w:r w:rsidRPr="00756E3E">
        <w:rPr>
          <w:rFonts w:ascii="Verdana" w:hAnsi="Verdana"/>
          <w:b/>
          <w:i/>
          <w:iCs/>
          <w:color w:val="833C0B" w:themeColor="accent2" w:themeShade="80"/>
          <w:sz w:val="20"/>
        </w:rPr>
        <w:t>Points</w:t>
      </w:r>
    </w:p>
    <w:p w14:paraId="1F88887D" w14:textId="77777777" w:rsidR="00041128" w:rsidRDefault="00041128" w:rsidP="00041128">
      <w:pPr>
        <w:rPr>
          <w:rFonts w:ascii="Verdana" w:hAnsi="Verdana"/>
          <w:b/>
          <w:sz w:val="20"/>
        </w:rPr>
      </w:pPr>
    </w:p>
    <w:p w14:paraId="53E8D8AF" w14:textId="409FF79C" w:rsidR="00041128" w:rsidRDefault="00041128" w:rsidP="00041128">
      <w:pPr>
        <w:rPr>
          <w:rFonts w:ascii="Verdana" w:hAnsi="Verdana"/>
          <w:b/>
          <w:sz w:val="20"/>
        </w:rPr>
      </w:pPr>
      <w:r>
        <w:rPr>
          <w:rFonts w:ascii="Verdana" w:hAnsi="Verdana"/>
          <w:b/>
          <w:sz w:val="20"/>
        </w:rPr>
        <w:t xml:space="preserve">An Overall Team Points Trophy will be awarded for both Sculling and Sweep (Men’s and Women’s).  Please note points will be awarded similar to the guidelines listed above for medals.  </w:t>
      </w:r>
      <w:r>
        <w:rPr>
          <w:rFonts w:ascii="Verdana" w:hAnsi="Verdana"/>
          <w:b/>
          <w:color w:val="FF0000"/>
          <w:sz w:val="20"/>
        </w:rPr>
        <w:t>Points are for SRAA Events Only</w:t>
      </w:r>
    </w:p>
    <w:p w14:paraId="3EBED4DA" w14:textId="77777777" w:rsidR="00887FD8" w:rsidRDefault="00887FD8" w:rsidP="00041128">
      <w:pPr>
        <w:rPr>
          <w:rFonts w:ascii="Verdana" w:hAnsi="Verdana"/>
          <w:sz w:val="20"/>
        </w:rPr>
      </w:pPr>
    </w:p>
    <w:p w14:paraId="0CB6E694" w14:textId="77777777" w:rsidR="00887FD8" w:rsidRDefault="00887FD8" w:rsidP="00041128">
      <w:pPr>
        <w:rPr>
          <w:rFonts w:ascii="Verdana" w:hAnsi="Verdana"/>
          <w:sz w:val="20"/>
        </w:rPr>
      </w:pPr>
    </w:p>
    <w:p w14:paraId="3741C97B" w14:textId="39F87BEC" w:rsidR="00041128" w:rsidRDefault="00041128" w:rsidP="00041128">
      <w:pPr>
        <w:rPr>
          <w:rFonts w:ascii="Verdana" w:hAnsi="Verdana"/>
          <w:sz w:val="20"/>
        </w:rPr>
      </w:pPr>
      <w:r>
        <w:rPr>
          <w:rFonts w:ascii="Verdana" w:hAnsi="Verdana"/>
          <w:sz w:val="20"/>
        </w:rPr>
        <w:t xml:space="preserve">The points system for the trophy will be as follows: </w:t>
      </w:r>
    </w:p>
    <w:p w14:paraId="71DB4AE6" w14:textId="77777777" w:rsidR="00041128" w:rsidRDefault="00041128" w:rsidP="00041128">
      <w:pPr>
        <w:rPr>
          <w:rFonts w:ascii="Verdana" w:hAnsi="Verdana"/>
          <w:sz w:val="20"/>
        </w:rPr>
      </w:pPr>
      <w:r>
        <w:rPr>
          <w:rFonts w:ascii="Verdana" w:hAnsi="Verdana"/>
          <w:sz w:val="20"/>
        </w:rPr>
        <w:tab/>
      </w:r>
      <w:r>
        <w:rPr>
          <w:rFonts w:ascii="Verdana" w:hAnsi="Verdana"/>
          <w:sz w:val="20"/>
        </w:rPr>
        <w:tab/>
      </w:r>
      <w:r>
        <w:rPr>
          <w:rFonts w:ascii="Verdana" w:hAnsi="Verdana"/>
          <w:sz w:val="20"/>
        </w:rPr>
        <w:tab/>
        <w:t>1</w:t>
      </w:r>
      <w:r>
        <w:rPr>
          <w:rFonts w:ascii="Verdana" w:hAnsi="Verdana"/>
          <w:sz w:val="20"/>
          <w:vertAlign w:val="superscript"/>
        </w:rPr>
        <w:t>st</w:t>
      </w:r>
      <w:r>
        <w:rPr>
          <w:rFonts w:ascii="Verdana" w:hAnsi="Verdana"/>
          <w:sz w:val="20"/>
        </w:rPr>
        <w:tab/>
        <w:t>2</w:t>
      </w:r>
      <w:r>
        <w:rPr>
          <w:rFonts w:ascii="Verdana" w:hAnsi="Verdana"/>
          <w:sz w:val="20"/>
          <w:vertAlign w:val="superscript"/>
        </w:rPr>
        <w:t>nd</w:t>
      </w:r>
      <w:r>
        <w:rPr>
          <w:rFonts w:ascii="Verdana" w:hAnsi="Verdana"/>
          <w:sz w:val="20"/>
        </w:rPr>
        <w:tab/>
        <w:t>3</w:t>
      </w:r>
      <w:r>
        <w:rPr>
          <w:rFonts w:ascii="Verdana" w:hAnsi="Verdana"/>
          <w:sz w:val="20"/>
          <w:vertAlign w:val="superscript"/>
        </w:rPr>
        <w:t>rd</w:t>
      </w:r>
      <w:r>
        <w:rPr>
          <w:rFonts w:ascii="Verdana" w:hAnsi="Verdana"/>
          <w:sz w:val="20"/>
        </w:rPr>
        <w:tab/>
        <w:t>4</w:t>
      </w:r>
      <w:r>
        <w:rPr>
          <w:rFonts w:ascii="Verdana" w:hAnsi="Verdana"/>
          <w:sz w:val="20"/>
          <w:vertAlign w:val="superscript"/>
        </w:rPr>
        <w:t>th</w:t>
      </w:r>
      <w:r>
        <w:rPr>
          <w:rFonts w:ascii="Verdana" w:hAnsi="Verdana"/>
          <w:sz w:val="20"/>
        </w:rPr>
        <w:tab/>
        <w:t>5</w:t>
      </w:r>
      <w:r>
        <w:rPr>
          <w:rFonts w:ascii="Verdana" w:hAnsi="Verdana"/>
          <w:sz w:val="20"/>
          <w:vertAlign w:val="superscript"/>
        </w:rPr>
        <w:t>th</w:t>
      </w:r>
      <w:r>
        <w:rPr>
          <w:rFonts w:ascii="Verdana" w:hAnsi="Verdana"/>
          <w:sz w:val="20"/>
        </w:rPr>
        <w:tab/>
        <w:t>6th</w:t>
      </w:r>
    </w:p>
    <w:p w14:paraId="04D543E2" w14:textId="77777777" w:rsidR="00041128" w:rsidRDefault="00041128" w:rsidP="00041128">
      <w:pPr>
        <w:rPr>
          <w:rFonts w:ascii="Verdana" w:hAnsi="Verdana"/>
          <w:b/>
          <w:sz w:val="20"/>
        </w:rPr>
      </w:pPr>
      <w:r>
        <w:rPr>
          <w:rFonts w:ascii="Verdana" w:hAnsi="Verdana"/>
          <w:b/>
          <w:sz w:val="20"/>
        </w:rPr>
        <w:t>Sweep Events</w:t>
      </w:r>
    </w:p>
    <w:p w14:paraId="0499DEFE" w14:textId="77777777" w:rsidR="00041128" w:rsidRDefault="00041128" w:rsidP="00041128">
      <w:pPr>
        <w:rPr>
          <w:rFonts w:ascii="Verdana" w:hAnsi="Verdana"/>
          <w:sz w:val="20"/>
        </w:rPr>
      </w:pPr>
      <w:r>
        <w:rPr>
          <w:rFonts w:ascii="Verdana" w:hAnsi="Verdana"/>
          <w:sz w:val="20"/>
        </w:rPr>
        <w:t>Varsity Eights</w:t>
      </w:r>
      <w:r>
        <w:rPr>
          <w:rFonts w:ascii="Verdana" w:hAnsi="Verdana"/>
          <w:sz w:val="20"/>
        </w:rPr>
        <w:tab/>
      </w:r>
      <w:r>
        <w:rPr>
          <w:rFonts w:ascii="Verdana" w:hAnsi="Verdana"/>
          <w:sz w:val="20"/>
        </w:rPr>
        <w:tab/>
        <w:t>10</w:t>
      </w:r>
      <w:r>
        <w:rPr>
          <w:rFonts w:ascii="Verdana" w:hAnsi="Verdana"/>
          <w:sz w:val="20"/>
        </w:rPr>
        <w:tab/>
        <w:t>7</w:t>
      </w:r>
      <w:r>
        <w:rPr>
          <w:rFonts w:ascii="Verdana" w:hAnsi="Verdana"/>
          <w:sz w:val="20"/>
        </w:rPr>
        <w:tab/>
        <w:t>5</w:t>
      </w:r>
      <w:r>
        <w:rPr>
          <w:rFonts w:ascii="Verdana" w:hAnsi="Verdana"/>
          <w:sz w:val="20"/>
        </w:rPr>
        <w:tab/>
        <w:t>3</w:t>
      </w:r>
      <w:r>
        <w:rPr>
          <w:rFonts w:ascii="Verdana" w:hAnsi="Verdana"/>
          <w:sz w:val="20"/>
        </w:rPr>
        <w:tab/>
        <w:t>2</w:t>
      </w:r>
      <w:r>
        <w:rPr>
          <w:rFonts w:ascii="Verdana" w:hAnsi="Verdana"/>
          <w:sz w:val="20"/>
        </w:rPr>
        <w:tab/>
        <w:t>1</w:t>
      </w:r>
    </w:p>
    <w:p w14:paraId="5A987B12" w14:textId="03C69EC4" w:rsidR="00041128" w:rsidRDefault="00041128" w:rsidP="00041128">
      <w:pPr>
        <w:rPr>
          <w:rFonts w:ascii="Verdana" w:hAnsi="Verdana"/>
          <w:sz w:val="20"/>
        </w:rPr>
      </w:pPr>
      <w:r>
        <w:rPr>
          <w:rFonts w:ascii="Verdana" w:hAnsi="Verdana"/>
          <w:sz w:val="20"/>
        </w:rPr>
        <w:t>2 V Eight</w:t>
      </w:r>
      <w:r>
        <w:rPr>
          <w:rFonts w:ascii="Verdana" w:hAnsi="Verdana"/>
          <w:sz w:val="20"/>
        </w:rPr>
        <w:tab/>
      </w:r>
      <w:r>
        <w:rPr>
          <w:rFonts w:ascii="Verdana" w:hAnsi="Verdana"/>
          <w:sz w:val="20"/>
        </w:rPr>
        <w:tab/>
        <w:t>5</w:t>
      </w:r>
      <w:r>
        <w:rPr>
          <w:rFonts w:ascii="Verdana" w:hAnsi="Verdana"/>
          <w:sz w:val="20"/>
        </w:rPr>
        <w:tab/>
        <w:t>3</w:t>
      </w:r>
      <w:r>
        <w:rPr>
          <w:rFonts w:ascii="Verdana" w:hAnsi="Verdana"/>
          <w:sz w:val="20"/>
        </w:rPr>
        <w:tab/>
        <w:t>2</w:t>
      </w:r>
      <w:r>
        <w:rPr>
          <w:rFonts w:ascii="Verdana" w:hAnsi="Verdana"/>
          <w:sz w:val="20"/>
        </w:rPr>
        <w:tab/>
      </w:r>
    </w:p>
    <w:p w14:paraId="26B64C8A" w14:textId="77777777" w:rsidR="00041128" w:rsidRDefault="00041128" w:rsidP="00041128">
      <w:pPr>
        <w:rPr>
          <w:rFonts w:ascii="Verdana" w:hAnsi="Verdana"/>
          <w:sz w:val="20"/>
        </w:rPr>
      </w:pPr>
      <w:r>
        <w:rPr>
          <w:rFonts w:ascii="Verdana" w:hAnsi="Verdana"/>
          <w:sz w:val="20"/>
        </w:rPr>
        <w:t>Varsity Fours</w:t>
      </w:r>
      <w:r>
        <w:rPr>
          <w:rFonts w:ascii="Verdana" w:hAnsi="Verdana"/>
          <w:sz w:val="20"/>
        </w:rPr>
        <w:tab/>
      </w:r>
      <w:r>
        <w:rPr>
          <w:rFonts w:ascii="Verdana" w:hAnsi="Verdana"/>
          <w:sz w:val="20"/>
        </w:rPr>
        <w:tab/>
        <w:t>6</w:t>
      </w:r>
      <w:r>
        <w:rPr>
          <w:rFonts w:ascii="Verdana" w:hAnsi="Verdana"/>
          <w:sz w:val="20"/>
        </w:rPr>
        <w:tab/>
        <w:t>4</w:t>
      </w:r>
      <w:r>
        <w:rPr>
          <w:rFonts w:ascii="Verdana" w:hAnsi="Verdana"/>
          <w:sz w:val="20"/>
        </w:rPr>
        <w:tab/>
        <w:t>2</w:t>
      </w:r>
      <w:r>
        <w:rPr>
          <w:rFonts w:ascii="Verdana" w:hAnsi="Verdana"/>
          <w:sz w:val="20"/>
        </w:rPr>
        <w:tab/>
        <w:t>1</w:t>
      </w:r>
      <w:r>
        <w:rPr>
          <w:rFonts w:ascii="Verdana" w:hAnsi="Verdana"/>
          <w:sz w:val="20"/>
        </w:rPr>
        <w:tab/>
      </w:r>
      <w:r>
        <w:rPr>
          <w:rFonts w:ascii="Verdana" w:hAnsi="Verdana"/>
          <w:sz w:val="20"/>
        </w:rPr>
        <w:tab/>
      </w:r>
    </w:p>
    <w:p w14:paraId="3AA30C4C" w14:textId="77777777" w:rsidR="00041128" w:rsidRDefault="00041128" w:rsidP="00041128">
      <w:pPr>
        <w:rPr>
          <w:rFonts w:ascii="Verdana" w:hAnsi="Verdana"/>
          <w:sz w:val="20"/>
        </w:rPr>
      </w:pPr>
      <w:r>
        <w:rPr>
          <w:rFonts w:ascii="Verdana" w:hAnsi="Verdana"/>
          <w:sz w:val="20"/>
        </w:rPr>
        <w:t>Lightweight Four</w:t>
      </w:r>
      <w:r>
        <w:rPr>
          <w:rFonts w:ascii="Verdana" w:hAnsi="Verdana"/>
          <w:sz w:val="20"/>
        </w:rPr>
        <w:tab/>
        <w:t>4</w:t>
      </w:r>
      <w:r>
        <w:rPr>
          <w:rFonts w:ascii="Verdana" w:hAnsi="Verdana"/>
          <w:sz w:val="20"/>
        </w:rPr>
        <w:tab/>
        <w:t>2</w:t>
      </w:r>
      <w:r>
        <w:rPr>
          <w:rFonts w:ascii="Verdana" w:hAnsi="Verdana"/>
          <w:sz w:val="20"/>
        </w:rPr>
        <w:tab/>
        <w:t>1</w:t>
      </w:r>
    </w:p>
    <w:p w14:paraId="1C1B8200" w14:textId="77777777" w:rsidR="00041128" w:rsidRDefault="00041128" w:rsidP="00041128">
      <w:pPr>
        <w:rPr>
          <w:rFonts w:ascii="Verdana" w:hAnsi="Verdana"/>
          <w:sz w:val="20"/>
        </w:rPr>
      </w:pPr>
      <w:r>
        <w:rPr>
          <w:rFonts w:ascii="Verdana" w:hAnsi="Verdana"/>
          <w:sz w:val="20"/>
        </w:rPr>
        <w:t>Junior Eights</w:t>
      </w:r>
      <w:r>
        <w:rPr>
          <w:rFonts w:ascii="Verdana" w:hAnsi="Verdana"/>
          <w:sz w:val="20"/>
        </w:rPr>
        <w:tab/>
      </w:r>
      <w:r>
        <w:rPr>
          <w:rFonts w:ascii="Verdana" w:hAnsi="Verdana"/>
          <w:sz w:val="20"/>
        </w:rPr>
        <w:tab/>
        <w:t>5</w:t>
      </w:r>
      <w:r>
        <w:rPr>
          <w:rFonts w:ascii="Verdana" w:hAnsi="Verdana"/>
          <w:sz w:val="20"/>
        </w:rPr>
        <w:tab/>
        <w:t>3</w:t>
      </w:r>
      <w:r>
        <w:rPr>
          <w:rFonts w:ascii="Verdana" w:hAnsi="Verdana"/>
          <w:sz w:val="20"/>
        </w:rPr>
        <w:tab/>
        <w:t>2</w:t>
      </w:r>
    </w:p>
    <w:p w14:paraId="6656EAED" w14:textId="77777777" w:rsidR="00041128" w:rsidRDefault="00041128" w:rsidP="00041128">
      <w:pPr>
        <w:rPr>
          <w:rFonts w:ascii="Verdana" w:hAnsi="Verdana"/>
          <w:sz w:val="20"/>
        </w:rPr>
      </w:pPr>
      <w:r>
        <w:rPr>
          <w:rFonts w:ascii="Verdana" w:hAnsi="Verdana"/>
          <w:sz w:val="20"/>
        </w:rPr>
        <w:t>Junior Fours</w:t>
      </w:r>
      <w:r>
        <w:rPr>
          <w:rFonts w:ascii="Verdana" w:hAnsi="Verdana"/>
          <w:sz w:val="20"/>
        </w:rPr>
        <w:tab/>
      </w:r>
      <w:r>
        <w:rPr>
          <w:rFonts w:ascii="Verdana" w:hAnsi="Verdana"/>
          <w:sz w:val="20"/>
        </w:rPr>
        <w:tab/>
        <w:t>4</w:t>
      </w:r>
      <w:r>
        <w:rPr>
          <w:rFonts w:ascii="Verdana" w:hAnsi="Verdana"/>
          <w:sz w:val="20"/>
        </w:rPr>
        <w:tab/>
        <w:t>2</w:t>
      </w:r>
      <w:r>
        <w:rPr>
          <w:rFonts w:ascii="Verdana" w:hAnsi="Verdana"/>
          <w:sz w:val="20"/>
        </w:rPr>
        <w:tab/>
        <w:t>1</w:t>
      </w:r>
    </w:p>
    <w:p w14:paraId="2F7F7764" w14:textId="77777777" w:rsidR="00041128" w:rsidRDefault="00041128" w:rsidP="00041128">
      <w:pPr>
        <w:rPr>
          <w:rFonts w:ascii="Verdana" w:hAnsi="Verdana"/>
          <w:sz w:val="20"/>
        </w:rPr>
      </w:pPr>
      <w:r>
        <w:rPr>
          <w:rFonts w:ascii="Verdana" w:hAnsi="Verdana"/>
          <w:sz w:val="20"/>
        </w:rPr>
        <w:t>Frosh Eights</w:t>
      </w:r>
      <w:r>
        <w:rPr>
          <w:rFonts w:ascii="Verdana" w:hAnsi="Verdana"/>
          <w:sz w:val="20"/>
        </w:rPr>
        <w:tab/>
      </w:r>
      <w:r>
        <w:rPr>
          <w:rFonts w:ascii="Verdana" w:hAnsi="Verdana"/>
          <w:sz w:val="20"/>
        </w:rPr>
        <w:tab/>
        <w:t>4</w:t>
      </w:r>
      <w:r>
        <w:rPr>
          <w:rFonts w:ascii="Verdana" w:hAnsi="Verdana"/>
          <w:sz w:val="20"/>
        </w:rPr>
        <w:tab/>
        <w:t>2</w:t>
      </w:r>
      <w:r>
        <w:rPr>
          <w:rFonts w:ascii="Verdana" w:hAnsi="Verdana"/>
          <w:sz w:val="20"/>
        </w:rPr>
        <w:tab/>
        <w:t>1</w:t>
      </w:r>
    </w:p>
    <w:p w14:paraId="48140361" w14:textId="77777777" w:rsidR="00041128" w:rsidRDefault="00041128" w:rsidP="00041128">
      <w:pPr>
        <w:rPr>
          <w:rFonts w:ascii="Verdana" w:hAnsi="Verdana"/>
          <w:sz w:val="20"/>
        </w:rPr>
      </w:pPr>
    </w:p>
    <w:p w14:paraId="42D28817" w14:textId="77777777" w:rsidR="00041128" w:rsidRDefault="00041128" w:rsidP="00041128">
      <w:pPr>
        <w:rPr>
          <w:rFonts w:ascii="Verdana" w:hAnsi="Verdana"/>
          <w:b/>
          <w:sz w:val="20"/>
        </w:rPr>
      </w:pPr>
      <w:r>
        <w:rPr>
          <w:rFonts w:ascii="Verdana" w:hAnsi="Verdana"/>
          <w:b/>
          <w:sz w:val="20"/>
        </w:rPr>
        <w:t>Sculling Events</w:t>
      </w:r>
    </w:p>
    <w:p w14:paraId="21BBAAC1" w14:textId="77777777" w:rsidR="00041128" w:rsidRDefault="00041128" w:rsidP="00041128">
      <w:pPr>
        <w:rPr>
          <w:rFonts w:ascii="Verdana" w:hAnsi="Verdana"/>
          <w:sz w:val="20"/>
        </w:rPr>
      </w:pPr>
      <w:r>
        <w:rPr>
          <w:rFonts w:ascii="Verdana" w:hAnsi="Verdana"/>
          <w:sz w:val="20"/>
        </w:rPr>
        <w:t>Varsity Quads</w:t>
      </w:r>
      <w:r>
        <w:rPr>
          <w:rFonts w:ascii="Verdana" w:hAnsi="Verdana"/>
          <w:sz w:val="20"/>
        </w:rPr>
        <w:tab/>
      </w:r>
      <w:r>
        <w:rPr>
          <w:rFonts w:ascii="Verdana" w:hAnsi="Verdana"/>
          <w:sz w:val="20"/>
        </w:rPr>
        <w:tab/>
        <w:t>5</w:t>
      </w:r>
      <w:r>
        <w:rPr>
          <w:rFonts w:ascii="Verdana" w:hAnsi="Verdana"/>
          <w:sz w:val="20"/>
        </w:rPr>
        <w:tab/>
        <w:t>3</w:t>
      </w:r>
      <w:r>
        <w:rPr>
          <w:rFonts w:ascii="Verdana" w:hAnsi="Verdana"/>
          <w:sz w:val="20"/>
        </w:rPr>
        <w:tab/>
        <w:t>2</w:t>
      </w:r>
    </w:p>
    <w:p w14:paraId="37928422" w14:textId="77777777" w:rsidR="00041128" w:rsidRDefault="00041128" w:rsidP="00041128">
      <w:pPr>
        <w:rPr>
          <w:rFonts w:ascii="Verdana" w:hAnsi="Verdana"/>
          <w:sz w:val="20"/>
        </w:rPr>
      </w:pPr>
      <w:r>
        <w:rPr>
          <w:rFonts w:ascii="Verdana" w:hAnsi="Verdana"/>
          <w:sz w:val="20"/>
        </w:rPr>
        <w:t>Varsity 2x</w:t>
      </w:r>
      <w:r>
        <w:rPr>
          <w:rFonts w:ascii="Verdana" w:hAnsi="Verdana"/>
          <w:sz w:val="20"/>
        </w:rPr>
        <w:tab/>
      </w:r>
      <w:r>
        <w:rPr>
          <w:rFonts w:ascii="Verdana" w:hAnsi="Verdana"/>
          <w:sz w:val="20"/>
        </w:rPr>
        <w:tab/>
        <w:t>4</w:t>
      </w:r>
      <w:r>
        <w:rPr>
          <w:rFonts w:ascii="Verdana" w:hAnsi="Verdana"/>
          <w:sz w:val="20"/>
        </w:rPr>
        <w:tab/>
        <w:t>2</w:t>
      </w:r>
      <w:r>
        <w:rPr>
          <w:rFonts w:ascii="Verdana" w:hAnsi="Verdana"/>
          <w:sz w:val="20"/>
        </w:rPr>
        <w:tab/>
        <w:t>1</w:t>
      </w:r>
    </w:p>
    <w:p w14:paraId="0AE3D3E9" w14:textId="77777777" w:rsidR="00041128" w:rsidRDefault="00041128" w:rsidP="00041128">
      <w:pPr>
        <w:rPr>
          <w:rFonts w:ascii="Verdana" w:hAnsi="Verdana"/>
          <w:sz w:val="20"/>
        </w:rPr>
      </w:pPr>
      <w:r>
        <w:rPr>
          <w:rFonts w:ascii="Verdana" w:hAnsi="Verdana"/>
          <w:sz w:val="20"/>
        </w:rPr>
        <w:t>Lightweight 2x</w:t>
      </w:r>
      <w:r>
        <w:rPr>
          <w:rFonts w:ascii="Verdana" w:hAnsi="Verdana"/>
          <w:sz w:val="20"/>
        </w:rPr>
        <w:tab/>
        <w:t>3</w:t>
      </w:r>
      <w:r>
        <w:rPr>
          <w:rFonts w:ascii="Verdana" w:hAnsi="Verdana"/>
          <w:sz w:val="20"/>
        </w:rPr>
        <w:tab/>
        <w:t>2</w:t>
      </w:r>
      <w:r>
        <w:rPr>
          <w:rFonts w:ascii="Verdana" w:hAnsi="Verdana"/>
          <w:sz w:val="20"/>
        </w:rPr>
        <w:tab/>
        <w:t>1</w:t>
      </w:r>
      <w:r>
        <w:rPr>
          <w:rFonts w:ascii="Verdana" w:hAnsi="Verdana"/>
          <w:sz w:val="20"/>
        </w:rPr>
        <w:tab/>
      </w:r>
    </w:p>
    <w:p w14:paraId="61455707" w14:textId="77777777" w:rsidR="00041128" w:rsidRDefault="00041128" w:rsidP="00041128">
      <w:pPr>
        <w:rPr>
          <w:rFonts w:ascii="Verdana" w:hAnsi="Verdana"/>
          <w:sz w:val="20"/>
        </w:rPr>
      </w:pPr>
      <w:r>
        <w:rPr>
          <w:rFonts w:ascii="Verdana" w:hAnsi="Verdana"/>
          <w:sz w:val="20"/>
        </w:rPr>
        <w:t>Varsity 1x</w:t>
      </w:r>
      <w:r>
        <w:rPr>
          <w:rFonts w:ascii="Verdana" w:hAnsi="Verdana"/>
          <w:sz w:val="20"/>
        </w:rPr>
        <w:tab/>
      </w:r>
      <w:r>
        <w:rPr>
          <w:rFonts w:ascii="Verdana" w:hAnsi="Verdana"/>
          <w:sz w:val="20"/>
        </w:rPr>
        <w:tab/>
        <w:t>3</w:t>
      </w:r>
      <w:r>
        <w:rPr>
          <w:rFonts w:ascii="Verdana" w:hAnsi="Verdana"/>
          <w:sz w:val="20"/>
        </w:rPr>
        <w:tab/>
        <w:t>2</w:t>
      </w:r>
      <w:r>
        <w:rPr>
          <w:rFonts w:ascii="Verdana" w:hAnsi="Verdana"/>
          <w:sz w:val="20"/>
        </w:rPr>
        <w:tab/>
        <w:t>1</w:t>
      </w:r>
      <w:r>
        <w:rPr>
          <w:rFonts w:ascii="Verdana" w:hAnsi="Verdana"/>
          <w:sz w:val="20"/>
        </w:rPr>
        <w:tab/>
      </w:r>
    </w:p>
    <w:p w14:paraId="3C288906" w14:textId="77777777" w:rsidR="00041128" w:rsidRDefault="00041128" w:rsidP="00041128">
      <w:pPr>
        <w:rPr>
          <w:rFonts w:ascii="Verdana" w:hAnsi="Verdana"/>
          <w:sz w:val="20"/>
        </w:rPr>
      </w:pPr>
      <w:r>
        <w:rPr>
          <w:rFonts w:ascii="Verdana" w:hAnsi="Verdana"/>
          <w:sz w:val="20"/>
        </w:rPr>
        <w:t>Junior Quads</w:t>
      </w:r>
      <w:r>
        <w:rPr>
          <w:rFonts w:ascii="Verdana" w:hAnsi="Verdana"/>
          <w:sz w:val="20"/>
        </w:rPr>
        <w:tab/>
      </w:r>
      <w:r>
        <w:rPr>
          <w:rFonts w:ascii="Verdana" w:hAnsi="Verdana"/>
          <w:sz w:val="20"/>
        </w:rPr>
        <w:tab/>
        <w:t>3</w:t>
      </w:r>
      <w:r>
        <w:rPr>
          <w:rFonts w:ascii="Verdana" w:hAnsi="Verdana"/>
          <w:sz w:val="20"/>
        </w:rPr>
        <w:tab/>
        <w:t>2</w:t>
      </w:r>
      <w:r>
        <w:rPr>
          <w:rFonts w:ascii="Verdana" w:hAnsi="Verdana"/>
          <w:sz w:val="20"/>
        </w:rPr>
        <w:tab/>
        <w:t>1</w:t>
      </w:r>
      <w:r>
        <w:rPr>
          <w:rFonts w:ascii="Verdana" w:hAnsi="Verdana"/>
          <w:sz w:val="20"/>
        </w:rPr>
        <w:tab/>
      </w:r>
    </w:p>
    <w:p w14:paraId="7A1D9114" w14:textId="77777777" w:rsidR="00041128" w:rsidRDefault="00041128" w:rsidP="00041128">
      <w:pPr>
        <w:rPr>
          <w:rFonts w:ascii="Verdana" w:hAnsi="Verdana"/>
          <w:sz w:val="20"/>
        </w:rPr>
      </w:pPr>
      <w:r>
        <w:rPr>
          <w:rFonts w:ascii="Verdana" w:hAnsi="Verdana"/>
          <w:sz w:val="20"/>
        </w:rPr>
        <w:t>Junior 2x</w:t>
      </w:r>
      <w:r>
        <w:rPr>
          <w:rFonts w:ascii="Verdana" w:hAnsi="Verdana"/>
          <w:sz w:val="20"/>
        </w:rPr>
        <w:tab/>
      </w:r>
      <w:r>
        <w:rPr>
          <w:rFonts w:ascii="Verdana" w:hAnsi="Verdana"/>
          <w:sz w:val="20"/>
        </w:rPr>
        <w:tab/>
        <w:t>2</w:t>
      </w:r>
      <w:r>
        <w:rPr>
          <w:rFonts w:ascii="Verdana" w:hAnsi="Verdana"/>
          <w:sz w:val="20"/>
        </w:rPr>
        <w:tab/>
        <w:t>1</w:t>
      </w:r>
      <w:r>
        <w:rPr>
          <w:rFonts w:ascii="Verdana" w:hAnsi="Verdana"/>
          <w:sz w:val="20"/>
        </w:rPr>
        <w:tab/>
      </w:r>
    </w:p>
    <w:p w14:paraId="5B53ADAA" w14:textId="77777777" w:rsidR="00041128" w:rsidRDefault="00041128" w:rsidP="00041128">
      <w:pPr>
        <w:rPr>
          <w:rFonts w:ascii="Verdana" w:hAnsi="Verdana"/>
          <w:sz w:val="20"/>
        </w:rPr>
      </w:pPr>
      <w:r>
        <w:rPr>
          <w:rFonts w:ascii="Verdana" w:hAnsi="Verdana"/>
          <w:sz w:val="20"/>
        </w:rPr>
        <w:t>Freshman Quads</w:t>
      </w:r>
      <w:r>
        <w:rPr>
          <w:rFonts w:ascii="Verdana" w:hAnsi="Verdana"/>
          <w:sz w:val="20"/>
        </w:rPr>
        <w:tab/>
        <w:t>3</w:t>
      </w:r>
      <w:r>
        <w:rPr>
          <w:rFonts w:ascii="Verdana" w:hAnsi="Verdana"/>
          <w:sz w:val="20"/>
        </w:rPr>
        <w:tab/>
        <w:t>2</w:t>
      </w:r>
      <w:r>
        <w:rPr>
          <w:rFonts w:ascii="Verdana" w:hAnsi="Verdana"/>
          <w:sz w:val="20"/>
        </w:rPr>
        <w:tab/>
        <w:t>1</w:t>
      </w:r>
    </w:p>
    <w:p w14:paraId="343A4746" w14:textId="77777777" w:rsidR="00041128" w:rsidRDefault="00041128" w:rsidP="00041128">
      <w:pPr>
        <w:rPr>
          <w:rFonts w:ascii="Verdana" w:hAnsi="Verdana"/>
          <w:sz w:val="20"/>
        </w:rPr>
      </w:pPr>
    </w:p>
    <w:p w14:paraId="3ACD0D37" w14:textId="77777777" w:rsidR="00041128" w:rsidRDefault="00041128" w:rsidP="00041128">
      <w:pPr>
        <w:rPr>
          <w:rFonts w:ascii="Verdana" w:hAnsi="Verdana"/>
          <w:sz w:val="20"/>
        </w:rPr>
      </w:pPr>
    </w:p>
    <w:p w14:paraId="6780C714" w14:textId="77777777" w:rsidR="00041128" w:rsidRDefault="00041128" w:rsidP="00041128">
      <w:pPr>
        <w:rPr>
          <w:rFonts w:ascii="Verdana" w:hAnsi="Verdana"/>
          <w:sz w:val="20"/>
        </w:rPr>
      </w:pPr>
    </w:p>
    <w:p w14:paraId="52622AC6" w14:textId="77777777" w:rsidR="00041128" w:rsidRDefault="00041128" w:rsidP="00041128">
      <w:pPr>
        <w:rPr>
          <w:rFonts w:ascii="Verdana" w:hAnsi="Verdana"/>
          <w:b/>
          <w:i/>
          <w:iCs/>
          <w:color w:val="833C0B" w:themeColor="accent2" w:themeShade="80"/>
          <w:sz w:val="20"/>
        </w:rPr>
      </w:pPr>
      <w:r w:rsidRPr="00CC5344">
        <w:rPr>
          <w:rFonts w:ascii="Verdana" w:hAnsi="Verdana"/>
          <w:b/>
          <w:i/>
          <w:iCs/>
          <w:color w:val="833C0B" w:themeColor="accent2" w:themeShade="80"/>
          <w:sz w:val="20"/>
        </w:rPr>
        <w:t xml:space="preserve">Seeding </w:t>
      </w:r>
    </w:p>
    <w:p w14:paraId="48349D33" w14:textId="77777777" w:rsidR="00CC5344" w:rsidRPr="00CC5344" w:rsidRDefault="00CC5344" w:rsidP="00041128">
      <w:pPr>
        <w:rPr>
          <w:rFonts w:ascii="Verdana" w:hAnsi="Verdana"/>
          <w:b/>
          <w:i/>
          <w:iCs/>
          <w:color w:val="833C0B" w:themeColor="accent2" w:themeShade="80"/>
          <w:sz w:val="20"/>
        </w:rPr>
      </w:pPr>
    </w:p>
    <w:p w14:paraId="1B0FC5F9" w14:textId="77777777" w:rsidR="00041128" w:rsidRDefault="00041128" w:rsidP="00041128">
      <w:pPr>
        <w:rPr>
          <w:rFonts w:ascii="Verdana" w:hAnsi="Verdana"/>
          <w:sz w:val="20"/>
        </w:rPr>
      </w:pPr>
      <w:r>
        <w:rPr>
          <w:rFonts w:ascii="Verdana" w:hAnsi="Verdana"/>
          <w:sz w:val="20"/>
        </w:rPr>
        <w:t>All events in the regatta will be seeded.  Every boat in the event will be seeded.  A seeding committee will determine the lane assignments for all seeded events.  All selections are based on past performance.</w:t>
      </w:r>
    </w:p>
    <w:p w14:paraId="472AA558" w14:textId="77777777" w:rsidR="00041128" w:rsidRDefault="00041128" w:rsidP="00041128">
      <w:pPr>
        <w:rPr>
          <w:rFonts w:ascii="Verdana" w:hAnsi="Verdana"/>
          <w:sz w:val="20"/>
        </w:rPr>
      </w:pPr>
    </w:p>
    <w:p w14:paraId="2D0BAC75" w14:textId="00CE4CD3" w:rsidR="00041128" w:rsidRPr="00CC5344" w:rsidRDefault="00041128" w:rsidP="00041128">
      <w:pPr>
        <w:pStyle w:val="NormalWeb"/>
        <w:rPr>
          <w:rFonts w:ascii="Verdana" w:hAnsi="Verdana"/>
          <w:bCs/>
          <w:i/>
          <w:iCs/>
          <w:color w:val="833C0B" w:themeColor="accent2" w:themeShade="80"/>
          <w:sz w:val="20"/>
          <w:szCs w:val="20"/>
        </w:rPr>
      </w:pPr>
      <w:r w:rsidRPr="00CC5344">
        <w:rPr>
          <w:rFonts w:ascii="Verdana" w:hAnsi="Verdana"/>
          <w:b/>
          <w:bCs/>
          <w:i/>
          <w:iCs/>
          <w:color w:val="833C0B" w:themeColor="accent2" w:themeShade="80"/>
          <w:sz w:val="20"/>
          <w:szCs w:val="20"/>
        </w:rPr>
        <w:t>Weigh-Ins</w:t>
      </w:r>
    </w:p>
    <w:p w14:paraId="33E3E17E" w14:textId="77777777" w:rsidR="00041128" w:rsidRDefault="00041128" w:rsidP="00041128">
      <w:pPr>
        <w:pStyle w:val="NormalWeb"/>
        <w:rPr>
          <w:rFonts w:ascii="Verdana" w:hAnsi="Verdana"/>
          <w:bCs/>
          <w:sz w:val="20"/>
          <w:szCs w:val="20"/>
        </w:rPr>
      </w:pPr>
      <w:r>
        <w:rPr>
          <w:rFonts w:ascii="Verdana" w:hAnsi="Verdana"/>
          <w:bCs/>
          <w:sz w:val="20"/>
          <w:szCs w:val="20"/>
        </w:rPr>
        <w:t xml:space="preserve">All lightweight rowers will have a two-hour window to weigh-in from </w:t>
      </w:r>
      <w:r>
        <w:rPr>
          <w:rFonts w:ascii="Verdana" w:hAnsi="Verdana"/>
          <w:b/>
          <w:bCs/>
          <w:sz w:val="20"/>
          <w:szCs w:val="20"/>
        </w:rPr>
        <w:t>8 AM until 10 AM</w:t>
      </w:r>
      <w:r>
        <w:rPr>
          <w:rFonts w:ascii="Verdana" w:hAnsi="Verdana"/>
          <w:bCs/>
          <w:sz w:val="20"/>
          <w:szCs w:val="20"/>
        </w:rPr>
        <w:t xml:space="preserve"> on Saturday morning.  No one will be permitted to weigh in outside of this window.  All athletes must be within one pound to have a second chance weigh in, and only have one reweigh. Please download the weigh in sheet and have filled out prior to arriving.</w:t>
      </w:r>
    </w:p>
    <w:p w14:paraId="484E6235" w14:textId="3033C2F8" w:rsidR="00041128" w:rsidRPr="00A12D78" w:rsidRDefault="00A12D78" w:rsidP="00041128">
      <w:pPr>
        <w:pStyle w:val="NormalWeb"/>
        <w:rPr>
          <w:rFonts w:ascii="Verdana" w:hAnsi="Verdana"/>
          <w:b/>
          <w:bCs/>
          <w:i/>
          <w:iCs/>
          <w:color w:val="833C0B" w:themeColor="accent2" w:themeShade="80"/>
          <w:sz w:val="20"/>
          <w:szCs w:val="20"/>
        </w:rPr>
      </w:pPr>
      <w:r w:rsidRPr="00A12D78">
        <w:rPr>
          <w:rFonts w:ascii="Verdana" w:hAnsi="Verdana"/>
          <w:b/>
          <w:bCs/>
          <w:i/>
          <w:iCs/>
          <w:color w:val="833C0B" w:themeColor="accent2" w:themeShade="80"/>
          <w:sz w:val="20"/>
          <w:szCs w:val="20"/>
        </w:rPr>
        <w:t>Qualifying</w:t>
      </w:r>
      <w:r w:rsidR="00041128" w:rsidRPr="00A12D78">
        <w:rPr>
          <w:rFonts w:ascii="Verdana" w:hAnsi="Verdana"/>
          <w:b/>
          <w:bCs/>
          <w:i/>
          <w:iCs/>
          <w:color w:val="833C0B" w:themeColor="accent2" w:themeShade="80"/>
          <w:sz w:val="20"/>
          <w:szCs w:val="20"/>
        </w:rPr>
        <w:t xml:space="preserve"> for SRAA</w:t>
      </w:r>
    </w:p>
    <w:p w14:paraId="20EFB395" w14:textId="77777777" w:rsidR="00A12D78" w:rsidRPr="00A12D78" w:rsidRDefault="00A12D78" w:rsidP="00A12D78">
      <w:pPr>
        <w:pStyle w:val="c44"/>
        <w:numPr>
          <w:ilvl w:val="0"/>
          <w:numId w:val="9"/>
        </w:numPr>
        <w:ind w:left="1800"/>
        <w:rPr>
          <w:rFonts w:ascii="Verdana" w:hAnsi="Verdana"/>
          <w:color w:val="000000"/>
          <w:sz w:val="20"/>
          <w:szCs w:val="20"/>
        </w:rPr>
      </w:pPr>
      <w:r w:rsidRPr="00A12D78">
        <w:rPr>
          <w:rStyle w:val="c22"/>
          <w:rFonts w:ascii="Verdana" w:hAnsi="Verdana" w:cs="Calibri"/>
          <w:color w:val="3F3F3F"/>
          <w:sz w:val="20"/>
          <w:szCs w:val="20"/>
        </w:rPr>
        <w:t>Crews will be invited based on their performance at a qualifying championship.</w:t>
      </w:r>
    </w:p>
    <w:p w14:paraId="26C928E8" w14:textId="77777777" w:rsidR="00A12D78" w:rsidRPr="00A12D78" w:rsidRDefault="00A12D78" w:rsidP="00A12D78">
      <w:pPr>
        <w:pStyle w:val="c128"/>
        <w:numPr>
          <w:ilvl w:val="0"/>
          <w:numId w:val="9"/>
        </w:numPr>
        <w:ind w:left="1800"/>
        <w:rPr>
          <w:rFonts w:ascii="Verdana" w:hAnsi="Verdana"/>
          <w:color w:val="000000"/>
          <w:sz w:val="20"/>
          <w:szCs w:val="20"/>
        </w:rPr>
      </w:pPr>
      <w:r w:rsidRPr="00A12D78">
        <w:rPr>
          <w:rStyle w:val="c22"/>
          <w:rFonts w:ascii="Verdana" w:hAnsi="Verdana" w:cs="Calibri"/>
          <w:color w:val="3F3F3F"/>
          <w:sz w:val="20"/>
          <w:szCs w:val="20"/>
        </w:rPr>
        <w:t>The qualifying championship regattas are:</w:t>
      </w:r>
    </w:p>
    <w:p w14:paraId="0E331497" w14:textId="77777777" w:rsidR="00A12D78" w:rsidRPr="00A12D78" w:rsidRDefault="00A12D78" w:rsidP="00A12D78">
      <w:pPr>
        <w:pStyle w:val="c157"/>
        <w:numPr>
          <w:ilvl w:val="0"/>
          <w:numId w:val="10"/>
        </w:numPr>
        <w:ind w:left="2340"/>
        <w:rPr>
          <w:rFonts w:ascii="Verdana" w:hAnsi="Verdana"/>
          <w:color w:val="000000"/>
          <w:sz w:val="20"/>
          <w:szCs w:val="20"/>
        </w:rPr>
      </w:pPr>
      <w:r w:rsidRPr="00A12D78">
        <w:rPr>
          <w:rStyle w:val="c22"/>
          <w:rFonts w:ascii="Verdana" w:hAnsi="Verdana" w:cs="Calibri"/>
          <w:color w:val="3F3F3F"/>
          <w:sz w:val="20"/>
          <w:szCs w:val="20"/>
        </w:rPr>
        <w:t>Florida State Championship</w:t>
      </w:r>
    </w:p>
    <w:p w14:paraId="58A9A332" w14:textId="77777777" w:rsidR="00A12D78" w:rsidRPr="00A12D78" w:rsidRDefault="00A12D78" w:rsidP="00A12D78">
      <w:pPr>
        <w:pStyle w:val="c21"/>
        <w:numPr>
          <w:ilvl w:val="0"/>
          <w:numId w:val="10"/>
        </w:numPr>
        <w:ind w:left="2340"/>
        <w:rPr>
          <w:rFonts w:ascii="Verdana" w:hAnsi="Verdana"/>
          <w:color w:val="000000"/>
          <w:sz w:val="20"/>
          <w:szCs w:val="20"/>
        </w:rPr>
      </w:pPr>
      <w:r w:rsidRPr="00A12D78">
        <w:rPr>
          <w:rStyle w:val="c22"/>
          <w:rFonts w:ascii="Verdana" w:hAnsi="Verdana" w:cs="Calibri"/>
          <w:color w:val="3F3F3F"/>
          <w:sz w:val="20"/>
          <w:szCs w:val="20"/>
        </w:rPr>
        <w:t>Midwest Championship</w:t>
      </w:r>
    </w:p>
    <w:p w14:paraId="7EE693CC" w14:textId="77777777" w:rsidR="00A12D78" w:rsidRPr="00A12D78" w:rsidRDefault="00A12D78" w:rsidP="00A12D78">
      <w:pPr>
        <w:pStyle w:val="c21"/>
        <w:numPr>
          <w:ilvl w:val="0"/>
          <w:numId w:val="10"/>
        </w:numPr>
        <w:ind w:left="2340"/>
        <w:rPr>
          <w:rFonts w:ascii="Verdana" w:hAnsi="Verdana"/>
          <w:color w:val="000000"/>
          <w:sz w:val="20"/>
          <w:szCs w:val="20"/>
          <w:highlight w:val="yellow"/>
        </w:rPr>
      </w:pPr>
      <w:r w:rsidRPr="00A12D78">
        <w:rPr>
          <w:rStyle w:val="c22"/>
          <w:rFonts w:ascii="Verdana" w:hAnsi="Verdana" w:cs="Calibri"/>
          <w:color w:val="3F3F3F"/>
          <w:sz w:val="20"/>
          <w:szCs w:val="20"/>
          <w:highlight w:val="yellow"/>
        </w:rPr>
        <w:t>Garden State Scholastic Championship</w:t>
      </w:r>
    </w:p>
    <w:p w14:paraId="6EC0E2C1" w14:textId="77777777" w:rsidR="00A12D78" w:rsidRPr="00A12D78" w:rsidRDefault="00A12D78" w:rsidP="00A12D78">
      <w:pPr>
        <w:pStyle w:val="c21"/>
        <w:numPr>
          <w:ilvl w:val="0"/>
          <w:numId w:val="10"/>
        </w:numPr>
        <w:ind w:left="2340"/>
        <w:rPr>
          <w:rFonts w:ascii="Verdana" w:hAnsi="Verdana"/>
          <w:color w:val="000000"/>
          <w:sz w:val="20"/>
          <w:szCs w:val="20"/>
        </w:rPr>
      </w:pPr>
      <w:r w:rsidRPr="00A12D78">
        <w:rPr>
          <w:rStyle w:val="c22"/>
          <w:rFonts w:ascii="Verdana" w:hAnsi="Verdana" w:cs="Calibri"/>
          <w:color w:val="3F3F3F"/>
          <w:sz w:val="20"/>
          <w:szCs w:val="20"/>
        </w:rPr>
        <w:t>New York State Scholastic Championship</w:t>
      </w:r>
    </w:p>
    <w:p w14:paraId="78C80ACF" w14:textId="77777777" w:rsidR="00A12D78" w:rsidRPr="00A12D78" w:rsidRDefault="00A12D78" w:rsidP="00A12D78">
      <w:pPr>
        <w:pStyle w:val="c21"/>
        <w:numPr>
          <w:ilvl w:val="0"/>
          <w:numId w:val="10"/>
        </w:numPr>
        <w:ind w:left="2340"/>
        <w:rPr>
          <w:rFonts w:ascii="Verdana" w:hAnsi="Verdana"/>
          <w:color w:val="000000"/>
          <w:sz w:val="20"/>
          <w:szCs w:val="20"/>
        </w:rPr>
      </w:pPr>
      <w:r w:rsidRPr="00A12D78">
        <w:rPr>
          <w:rStyle w:val="c22"/>
          <w:rFonts w:ascii="Verdana" w:hAnsi="Verdana" w:cs="Calibri"/>
          <w:color w:val="3F3F3F"/>
          <w:sz w:val="20"/>
          <w:szCs w:val="20"/>
        </w:rPr>
        <w:t>Philadelphia City Championship</w:t>
      </w:r>
    </w:p>
    <w:p w14:paraId="2D539B6A" w14:textId="77777777" w:rsidR="00A12D78" w:rsidRPr="00A12D78" w:rsidRDefault="00A12D78" w:rsidP="00A12D78">
      <w:pPr>
        <w:pStyle w:val="c21"/>
        <w:numPr>
          <w:ilvl w:val="0"/>
          <w:numId w:val="10"/>
        </w:numPr>
        <w:ind w:left="2340"/>
        <w:rPr>
          <w:rFonts w:ascii="Verdana" w:hAnsi="Verdana"/>
          <w:color w:val="000000"/>
          <w:sz w:val="20"/>
          <w:szCs w:val="20"/>
        </w:rPr>
      </w:pPr>
      <w:r w:rsidRPr="00A12D78">
        <w:rPr>
          <w:rStyle w:val="c22"/>
          <w:rFonts w:ascii="Verdana" w:hAnsi="Verdana" w:cs="Calibri"/>
          <w:color w:val="3F3F3F"/>
          <w:sz w:val="20"/>
          <w:szCs w:val="20"/>
        </w:rPr>
        <w:t>Virginia State Championship</w:t>
      </w:r>
    </w:p>
    <w:p w14:paraId="7B7E00DB" w14:textId="77777777" w:rsidR="00A12D78" w:rsidRPr="00A12D78" w:rsidRDefault="00A12D78" w:rsidP="00A12D78">
      <w:pPr>
        <w:pStyle w:val="c21"/>
        <w:numPr>
          <w:ilvl w:val="0"/>
          <w:numId w:val="10"/>
        </w:numPr>
        <w:ind w:left="2340"/>
        <w:rPr>
          <w:rFonts w:ascii="Verdana" w:hAnsi="Verdana"/>
          <w:color w:val="000000"/>
          <w:sz w:val="20"/>
          <w:szCs w:val="20"/>
        </w:rPr>
      </w:pPr>
      <w:r w:rsidRPr="00A12D78">
        <w:rPr>
          <w:rStyle w:val="c22"/>
          <w:rFonts w:ascii="Verdana" w:hAnsi="Verdana" w:cs="Calibri"/>
          <w:color w:val="3F3F3F"/>
          <w:sz w:val="20"/>
          <w:szCs w:val="20"/>
        </w:rPr>
        <w:t>Washington Metropolitan Interscholastic Rowing Association</w:t>
      </w:r>
    </w:p>
    <w:p w14:paraId="2BF3B91C" w14:textId="77777777" w:rsidR="00A12D78" w:rsidRPr="00A12D78" w:rsidRDefault="00A12D78" w:rsidP="00A12D78">
      <w:pPr>
        <w:pStyle w:val="c21"/>
        <w:numPr>
          <w:ilvl w:val="0"/>
          <w:numId w:val="10"/>
        </w:numPr>
        <w:ind w:left="2340"/>
        <w:rPr>
          <w:rFonts w:ascii="Verdana" w:hAnsi="Verdana"/>
          <w:color w:val="000000"/>
          <w:sz w:val="20"/>
          <w:szCs w:val="20"/>
        </w:rPr>
      </w:pPr>
      <w:r w:rsidRPr="00A12D78">
        <w:rPr>
          <w:rStyle w:val="c22"/>
          <w:rFonts w:ascii="Verdana" w:hAnsi="Verdana" w:cs="Calibri"/>
          <w:color w:val="3F3F3F"/>
          <w:sz w:val="20"/>
          <w:szCs w:val="20"/>
        </w:rPr>
        <w:t>West Coast Scholastics</w:t>
      </w:r>
    </w:p>
    <w:p w14:paraId="40114236" w14:textId="77777777" w:rsidR="00A12D78" w:rsidRPr="00A12D78" w:rsidRDefault="00A12D78" w:rsidP="00A12D78">
      <w:pPr>
        <w:pStyle w:val="c134"/>
        <w:numPr>
          <w:ilvl w:val="0"/>
          <w:numId w:val="11"/>
        </w:numPr>
        <w:ind w:left="1872" w:right="720"/>
        <w:jc w:val="both"/>
        <w:rPr>
          <w:rFonts w:ascii="Verdana" w:hAnsi="Verdana"/>
          <w:color w:val="000000"/>
          <w:sz w:val="20"/>
          <w:szCs w:val="20"/>
        </w:rPr>
      </w:pPr>
      <w:r w:rsidRPr="00A12D78">
        <w:rPr>
          <w:rStyle w:val="c36"/>
          <w:rFonts w:ascii="Verdana" w:hAnsi="Verdana" w:cs="Calibri"/>
          <w:color w:val="3F3F3F"/>
          <w:sz w:val="20"/>
          <w:szCs w:val="20"/>
        </w:rPr>
        <w:t>All teams must qualify at their local qualifying championship or petition for </w:t>
      </w:r>
      <w:r w:rsidRPr="00A12D78">
        <w:rPr>
          <w:rStyle w:val="c47"/>
          <w:rFonts w:ascii="Verdana" w:hAnsi="Verdana" w:cs="Calibri"/>
          <w:color w:val="222222"/>
          <w:sz w:val="20"/>
          <w:szCs w:val="20"/>
          <w:shd w:val="clear" w:color="auto" w:fill="FFFFFF"/>
        </w:rPr>
        <w:t>At-Large Bids</w:t>
      </w:r>
      <w:r w:rsidRPr="00A12D78">
        <w:rPr>
          <w:rStyle w:val="c22"/>
          <w:rFonts w:ascii="Verdana" w:hAnsi="Verdana" w:cs="Calibri"/>
          <w:color w:val="3F3F3F"/>
          <w:sz w:val="20"/>
          <w:szCs w:val="20"/>
        </w:rPr>
        <w:t>.</w:t>
      </w:r>
    </w:p>
    <w:p w14:paraId="7125DFB1" w14:textId="77777777" w:rsidR="00A12D78" w:rsidRPr="00A12D78" w:rsidRDefault="00A12D78" w:rsidP="00A12D78">
      <w:pPr>
        <w:pStyle w:val="c61"/>
        <w:numPr>
          <w:ilvl w:val="0"/>
          <w:numId w:val="11"/>
        </w:numPr>
        <w:ind w:left="1872" w:right="360"/>
        <w:rPr>
          <w:rFonts w:ascii="Verdana" w:hAnsi="Verdana"/>
          <w:color w:val="000000"/>
          <w:sz w:val="20"/>
          <w:szCs w:val="20"/>
        </w:rPr>
      </w:pPr>
      <w:r w:rsidRPr="00A12D78">
        <w:rPr>
          <w:rStyle w:val="c22"/>
          <w:rFonts w:ascii="Verdana" w:hAnsi="Verdana" w:cs="Calibri"/>
          <w:color w:val="3F3F3F"/>
          <w:sz w:val="20"/>
          <w:szCs w:val="20"/>
        </w:rPr>
        <w:t>At-Large Bid petitions will be accepted from crews placing below the automatic selection criteria in their championship regatta, however, priority for At-Large Bid petitions will be given to crews that are not from one of the qualifying championship areas.</w:t>
      </w:r>
    </w:p>
    <w:p w14:paraId="55036D7B" w14:textId="66FEBC07" w:rsidR="00A12D78" w:rsidRPr="00A12D78" w:rsidRDefault="00A12D78" w:rsidP="00A12D78">
      <w:pPr>
        <w:pStyle w:val="c61"/>
        <w:numPr>
          <w:ilvl w:val="0"/>
          <w:numId w:val="11"/>
        </w:numPr>
        <w:ind w:left="1872" w:right="360"/>
        <w:jc w:val="both"/>
        <w:rPr>
          <w:rFonts w:ascii="Verdana" w:hAnsi="Verdana"/>
          <w:color w:val="000000"/>
          <w:sz w:val="20"/>
          <w:szCs w:val="20"/>
        </w:rPr>
      </w:pPr>
      <w:r w:rsidRPr="00A12D78">
        <w:rPr>
          <w:rStyle w:val="c22"/>
          <w:rFonts w:ascii="Verdana" w:hAnsi="Verdana" w:cs="Calibri"/>
          <w:color w:val="3F3F3F"/>
          <w:sz w:val="20"/>
          <w:szCs w:val="20"/>
        </w:rPr>
        <w:t>In addition, any Automatic Qualifying Entries not used from the qualifying regattas will go into the At-Large Bid category; they do not pass down to the next place crew in the qualifying regatta.</w:t>
      </w:r>
    </w:p>
    <w:p w14:paraId="7F8BDBF9" w14:textId="77777777" w:rsidR="00A12D78" w:rsidRPr="00A12D78" w:rsidRDefault="00A12D78" w:rsidP="00A12D78">
      <w:pPr>
        <w:pStyle w:val="c76"/>
        <w:numPr>
          <w:ilvl w:val="0"/>
          <w:numId w:val="11"/>
        </w:numPr>
        <w:ind w:left="1872" w:right="360"/>
        <w:jc w:val="both"/>
        <w:rPr>
          <w:rFonts w:ascii="Verdana" w:hAnsi="Verdana"/>
          <w:color w:val="000000"/>
          <w:sz w:val="20"/>
          <w:szCs w:val="20"/>
        </w:rPr>
      </w:pPr>
      <w:r w:rsidRPr="00A12D78">
        <w:rPr>
          <w:rStyle w:val="c36"/>
          <w:rFonts w:ascii="Verdana" w:hAnsi="Verdana" w:cs="Calibri"/>
          <w:color w:val="3F3F3F"/>
          <w:sz w:val="20"/>
          <w:szCs w:val="20"/>
          <w:shd w:val="clear" w:color="auto" w:fill="FFFFFF"/>
        </w:rPr>
        <w:t>SRAA®</w:t>
      </w:r>
      <w:r w:rsidRPr="00A12D78">
        <w:rPr>
          <w:rStyle w:val="c36"/>
          <w:rFonts w:ascii="Verdana" w:hAnsi="Verdana" w:cs="Calibri"/>
          <w:color w:val="3F3F3F"/>
          <w:sz w:val="20"/>
          <w:szCs w:val="20"/>
        </w:rPr>
        <w:t> follows the 50% substitution rule.  The crew’s lineup that qualified the boat for the </w:t>
      </w:r>
      <w:r w:rsidRPr="00A12D78">
        <w:rPr>
          <w:rStyle w:val="c36"/>
          <w:rFonts w:ascii="Verdana" w:hAnsi="Verdana" w:cs="Calibri"/>
          <w:color w:val="3F3F3F"/>
          <w:sz w:val="20"/>
          <w:szCs w:val="20"/>
          <w:shd w:val="clear" w:color="auto" w:fill="FFFFFF"/>
        </w:rPr>
        <w:t>SRAA®</w:t>
      </w:r>
      <w:r w:rsidRPr="00A12D78">
        <w:rPr>
          <w:rStyle w:val="c36"/>
          <w:rFonts w:ascii="Verdana" w:hAnsi="Verdana" w:cs="Calibri"/>
          <w:color w:val="3F3F3F"/>
          <w:sz w:val="20"/>
          <w:szCs w:val="20"/>
        </w:rPr>
        <w:t> Championship can only substitute up to 50% of the lineup that races at the </w:t>
      </w:r>
      <w:r w:rsidRPr="00A12D78">
        <w:rPr>
          <w:rStyle w:val="c36"/>
          <w:rFonts w:ascii="Verdana" w:hAnsi="Verdana" w:cs="Calibri"/>
          <w:color w:val="3F3F3F"/>
          <w:sz w:val="20"/>
          <w:szCs w:val="20"/>
          <w:shd w:val="clear" w:color="auto" w:fill="FFFFFF"/>
        </w:rPr>
        <w:t>SRAA®</w:t>
      </w:r>
      <w:r w:rsidRPr="00A12D78">
        <w:rPr>
          <w:rStyle w:val="c36"/>
          <w:rFonts w:ascii="Verdana" w:hAnsi="Verdana" w:cs="Calibri"/>
          <w:color w:val="3F3F3F"/>
          <w:sz w:val="20"/>
          <w:szCs w:val="20"/>
        </w:rPr>
        <w:t> Championship.  </w:t>
      </w:r>
    </w:p>
    <w:p w14:paraId="3382ECEC" w14:textId="36D6B4B3" w:rsidR="00A12D78" w:rsidRPr="00A12D78" w:rsidRDefault="00A12D78" w:rsidP="00A12D78">
      <w:pPr>
        <w:pStyle w:val="c76"/>
        <w:numPr>
          <w:ilvl w:val="0"/>
          <w:numId w:val="11"/>
        </w:numPr>
        <w:ind w:left="1872" w:right="360"/>
        <w:jc w:val="both"/>
        <w:rPr>
          <w:rFonts w:ascii="Verdana" w:hAnsi="Verdana"/>
          <w:color w:val="000000"/>
          <w:sz w:val="20"/>
          <w:szCs w:val="20"/>
        </w:rPr>
      </w:pPr>
      <w:r w:rsidRPr="00A12D78">
        <w:rPr>
          <w:rStyle w:val="c36"/>
          <w:rFonts w:ascii="Verdana" w:hAnsi="Verdana" w:cs="Calibri"/>
          <w:color w:val="3F3F3F"/>
          <w:sz w:val="20"/>
          <w:szCs w:val="20"/>
          <w:highlight w:val="yellow"/>
        </w:rPr>
        <w:t>A school may only qualify one boat per event Category</w:t>
      </w:r>
      <w:r w:rsidRPr="00A12D78">
        <w:rPr>
          <w:rStyle w:val="c36"/>
          <w:rFonts w:ascii="Verdana" w:hAnsi="Verdana" w:cs="Calibri"/>
          <w:color w:val="3F3F3F"/>
          <w:sz w:val="20"/>
          <w:szCs w:val="20"/>
        </w:rPr>
        <w:t>.</w:t>
      </w:r>
    </w:p>
    <w:p w14:paraId="40C7F12D" w14:textId="77777777" w:rsidR="00A12D78" w:rsidRPr="00A12D78" w:rsidRDefault="00A12D78" w:rsidP="00A12D78">
      <w:pPr>
        <w:pStyle w:val="c76"/>
        <w:numPr>
          <w:ilvl w:val="0"/>
          <w:numId w:val="11"/>
        </w:numPr>
        <w:ind w:left="1872" w:right="720"/>
        <w:jc w:val="both"/>
        <w:rPr>
          <w:rFonts w:ascii="Verdana" w:hAnsi="Verdana"/>
          <w:color w:val="000000"/>
          <w:sz w:val="20"/>
          <w:szCs w:val="20"/>
        </w:rPr>
      </w:pPr>
      <w:r w:rsidRPr="00A12D78">
        <w:rPr>
          <w:rStyle w:val="c22"/>
          <w:rFonts w:ascii="Verdana" w:hAnsi="Verdana" w:cs="Calibri"/>
          <w:color w:val="3F3F3F"/>
          <w:sz w:val="20"/>
          <w:szCs w:val="20"/>
        </w:rPr>
        <w:t>The qualifying championship regatta directors must supply the order of finish for their events to the SRAA®.</w:t>
      </w:r>
    </w:p>
    <w:p w14:paraId="5565AE4D" w14:textId="74921898" w:rsidR="00887FD8" w:rsidRPr="00EC6B20" w:rsidRDefault="00041128" w:rsidP="00EC6B20">
      <w:pPr>
        <w:pStyle w:val="NormalWeb"/>
        <w:rPr>
          <w:rFonts w:ascii="Verdana" w:hAnsi="Verdana"/>
          <w:b/>
          <w:bCs/>
          <w:sz w:val="20"/>
          <w:szCs w:val="20"/>
        </w:rPr>
      </w:pPr>
      <w:r>
        <w:rPr>
          <w:rFonts w:ascii="Verdana" w:hAnsi="Verdana"/>
          <w:b/>
          <w:bCs/>
          <w:sz w:val="20"/>
          <w:szCs w:val="20"/>
        </w:rPr>
        <w:t xml:space="preserve">The Garden State Scholastic Championship is open to all scholastic programs in the state of New Jersey Only. </w:t>
      </w:r>
    </w:p>
    <w:p w14:paraId="308D56D9" w14:textId="77777777" w:rsidR="00887FD8" w:rsidRDefault="00887FD8" w:rsidP="00041128">
      <w:pPr>
        <w:rPr>
          <w:rFonts w:ascii="Verdana" w:hAnsi="Verdana"/>
          <w:b/>
          <w:color w:val="993300"/>
          <w:sz w:val="20"/>
          <w:u w:val="single"/>
        </w:rPr>
      </w:pPr>
    </w:p>
    <w:p w14:paraId="7935920A" w14:textId="6332D7CA" w:rsidR="00041128" w:rsidRPr="00756E3E" w:rsidRDefault="00041128" w:rsidP="00041128">
      <w:pPr>
        <w:rPr>
          <w:rFonts w:ascii="Verdana" w:hAnsi="Verdana"/>
          <w:b/>
          <w:i/>
          <w:iCs/>
          <w:color w:val="993300"/>
          <w:sz w:val="20"/>
          <w:u w:val="single"/>
        </w:rPr>
      </w:pPr>
      <w:r w:rsidRPr="00756E3E">
        <w:rPr>
          <w:rFonts w:ascii="Verdana" w:hAnsi="Verdana"/>
          <w:b/>
          <w:i/>
          <w:iCs/>
          <w:color w:val="993300"/>
          <w:sz w:val="20"/>
          <w:u w:val="single"/>
        </w:rPr>
        <w:t>Venue Information</w:t>
      </w:r>
    </w:p>
    <w:p w14:paraId="17307D8D" w14:textId="77777777" w:rsidR="00041128" w:rsidRDefault="00041128" w:rsidP="00041128">
      <w:pPr>
        <w:rPr>
          <w:rFonts w:ascii="Verdana" w:hAnsi="Verdana"/>
          <w:sz w:val="20"/>
        </w:rPr>
      </w:pPr>
    </w:p>
    <w:p w14:paraId="3A4D3DB3" w14:textId="77777777" w:rsidR="00041128" w:rsidRDefault="00041128" w:rsidP="00041128">
      <w:pPr>
        <w:rPr>
          <w:rFonts w:ascii="Verdana" w:hAnsi="Verdana"/>
          <w:b/>
          <w:sz w:val="20"/>
        </w:rPr>
      </w:pPr>
      <w:r>
        <w:rPr>
          <w:rFonts w:ascii="Verdana" w:hAnsi="Verdana"/>
          <w:b/>
          <w:sz w:val="20"/>
        </w:rPr>
        <w:t>Parking</w:t>
      </w:r>
    </w:p>
    <w:p w14:paraId="4044CDB3" w14:textId="77777777" w:rsidR="00041128" w:rsidRDefault="00041128" w:rsidP="00041128">
      <w:pPr>
        <w:rPr>
          <w:rFonts w:ascii="Verdana" w:hAnsi="Verdana"/>
          <w:b/>
          <w:sz w:val="20"/>
        </w:rPr>
      </w:pPr>
    </w:p>
    <w:p w14:paraId="2A94256B" w14:textId="23433161" w:rsidR="00041128" w:rsidRDefault="00041128" w:rsidP="00041128">
      <w:pPr>
        <w:rPr>
          <w:rFonts w:ascii="Verdana" w:hAnsi="Verdana"/>
          <w:sz w:val="20"/>
        </w:rPr>
      </w:pPr>
      <w:r>
        <w:rPr>
          <w:rFonts w:ascii="Verdana" w:hAnsi="Verdana"/>
          <w:sz w:val="20"/>
        </w:rPr>
        <w:t xml:space="preserve">Please follow the instructions of those directing the parking of trailers.  We hope to have the trailers in line one behind the other so there are aisles for crews to walk to and from the trailers and docks easily.  The first trailers in should back up to the walkway and continue to pull in next to each other going around the perimeter of staging area.  Once we bring the trailers all the way </w:t>
      </w:r>
      <w:r w:rsidR="00171689">
        <w:rPr>
          <w:rFonts w:ascii="Verdana" w:hAnsi="Verdana"/>
          <w:sz w:val="20"/>
        </w:rPr>
        <w:t>around,</w:t>
      </w:r>
      <w:r>
        <w:rPr>
          <w:rFonts w:ascii="Verdana" w:hAnsi="Verdana"/>
          <w:sz w:val="20"/>
        </w:rPr>
        <w:t xml:space="preserve"> we will back trailers into place in front of those on the perimeter.  Please leave about 12 feet side to side and enough room back to front to get your boats out of the center racks.  Once your trailer is parked the truck must move out onto the street in the designated parking area.  Please be courteous when parking as we need to get quite a few trailers into this area.  Allow room for neighbors.</w:t>
      </w:r>
    </w:p>
    <w:p w14:paraId="106C4819" w14:textId="77777777" w:rsidR="00041128" w:rsidRDefault="00041128" w:rsidP="00041128">
      <w:pPr>
        <w:rPr>
          <w:rFonts w:ascii="Verdana" w:hAnsi="Verdana"/>
          <w:b/>
          <w:sz w:val="20"/>
        </w:rPr>
      </w:pPr>
    </w:p>
    <w:p w14:paraId="2516B2D6" w14:textId="77777777" w:rsidR="00041128" w:rsidRDefault="00041128" w:rsidP="00041128">
      <w:pPr>
        <w:rPr>
          <w:rFonts w:ascii="Verdana" w:hAnsi="Verdana"/>
          <w:b/>
          <w:sz w:val="20"/>
        </w:rPr>
      </w:pPr>
      <w:r>
        <w:rPr>
          <w:rFonts w:ascii="Verdana" w:hAnsi="Verdana"/>
          <w:b/>
          <w:sz w:val="20"/>
        </w:rPr>
        <w:t>The street will not be closed this year.  All vehicles will park curbside in a legal parking spot along North Park Drive.  No tow vehicles are permitted in the boat area.  There are no parking passes for team vehicles.  Any questions please ask a Camden County Parks employee or Sheriff.  All parents will park in the street and parking lots going up the course from the finish line area.</w:t>
      </w:r>
    </w:p>
    <w:p w14:paraId="72D787B7" w14:textId="77777777" w:rsidR="00041128" w:rsidRPr="00756E3E" w:rsidRDefault="00041128" w:rsidP="00041128">
      <w:pPr>
        <w:pStyle w:val="NormalWeb"/>
        <w:rPr>
          <w:rFonts w:ascii="Verdana" w:hAnsi="Verdana"/>
          <w:b/>
          <w:bCs/>
          <w:i/>
          <w:iCs/>
          <w:color w:val="FF9900"/>
          <w:sz w:val="20"/>
          <w:szCs w:val="20"/>
        </w:rPr>
      </w:pPr>
      <w:r w:rsidRPr="00756E3E">
        <w:rPr>
          <w:rFonts w:ascii="Verdana" w:hAnsi="Verdana"/>
          <w:b/>
          <w:bCs/>
          <w:i/>
          <w:iCs/>
          <w:color w:val="993300"/>
          <w:sz w:val="20"/>
          <w:szCs w:val="20"/>
          <w:u w:val="single"/>
        </w:rPr>
        <w:t>The race course</w:t>
      </w:r>
      <w:r w:rsidRPr="00756E3E">
        <w:rPr>
          <w:rFonts w:ascii="Verdana" w:hAnsi="Verdana"/>
          <w:b/>
          <w:bCs/>
          <w:i/>
          <w:iCs/>
          <w:color w:val="FF9900"/>
          <w:sz w:val="20"/>
          <w:szCs w:val="20"/>
        </w:rPr>
        <w:tab/>
      </w:r>
      <w:r w:rsidRPr="00756E3E">
        <w:rPr>
          <w:rFonts w:ascii="Verdana" w:hAnsi="Verdana"/>
          <w:b/>
          <w:bCs/>
          <w:i/>
          <w:iCs/>
          <w:color w:val="FF9900"/>
          <w:sz w:val="20"/>
          <w:szCs w:val="20"/>
        </w:rPr>
        <w:tab/>
      </w:r>
      <w:r w:rsidRPr="00756E3E">
        <w:rPr>
          <w:rFonts w:ascii="Verdana" w:hAnsi="Verdana"/>
          <w:b/>
          <w:bCs/>
          <w:i/>
          <w:iCs/>
          <w:color w:val="FF9900"/>
          <w:sz w:val="20"/>
          <w:szCs w:val="20"/>
        </w:rPr>
        <w:tab/>
      </w:r>
      <w:r w:rsidRPr="00756E3E">
        <w:rPr>
          <w:rFonts w:ascii="Verdana" w:hAnsi="Verdana"/>
          <w:b/>
          <w:bCs/>
          <w:i/>
          <w:iCs/>
          <w:color w:val="FF9900"/>
          <w:sz w:val="20"/>
          <w:szCs w:val="20"/>
        </w:rPr>
        <w:tab/>
      </w:r>
      <w:r w:rsidRPr="00756E3E">
        <w:rPr>
          <w:rFonts w:ascii="Verdana" w:hAnsi="Verdana"/>
          <w:b/>
          <w:bCs/>
          <w:i/>
          <w:iCs/>
          <w:color w:val="FF9900"/>
          <w:sz w:val="20"/>
          <w:szCs w:val="20"/>
        </w:rPr>
        <w:tab/>
      </w:r>
      <w:r w:rsidRPr="00756E3E">
        <w:rPr>
          <w:rFonts w:ascii="Verdana" w:hAnsi="Verdana"/>
          <w:b/>
          <w:bCs/>
          <w:i/>
          <w:iCs/>
          <w:color w:val="FF9900"/>
          <w:sz w:val="20"/>
          <w:szCs w:val="20"/>
        </w:rPr>
        <w:tab/>
      </w:r>
      <w:r w:rsidRPr="00756E3E">
        <w:rPr>
          <w:rFonts w:ascii="Verdana" w:hAnsi="Verdana"/>
          <w:b/>
          <w:bCs/>
          <w:i/>
          <w:iCs/>
          <w:color w:val="FF9900"/>
          <w:sz w:val="20"/>
          <w:szCs w:val="20"/>
        </w:rPr>
        <w:tab/>
      </w:r>
      <w:r w:rsidRPr="00756E3E">
        <w:rPr>
          <w:rFonts w:ascii="Verdana" w:hAnsi="Verdana"/>
          <w:b/>
          <w:bCs/>
          <w:i/>
          <w:iCs/>
          <w:color w:val="FF9900"/>
          <w:sz w:val="20"/>
          <w:szCs w:val="20"/>
        </w:rPr>
        <w:tab/>
      </w:r>
    </w:p>
    <w:p w14:paraId="7CD07A29" w14:textId="710547AB" w:rsidR="00041128" w:rsidRPr="005658D7" w:rsidRDefault="00041128" w:rsidP="005658D7">
      <w:pPr>
        <w:pStyle w:val="NormalWeb"/>
        <w:rPr>
          <w:rFonts w:ascii="Verdana" w:hAnsi="Verdana"/>
          <w:sz w:val="20"/>
          <w:szCs w:val="20"/>
        </w:rPr>
      </w:pPr>
      <w:r>
        <w:rPr>
          <w:rFonts w:ascii="Verdana" w:hAnsi="Verdana"/>
          <w:b/>
          <w:bCs/>
          <w:color w:val="008000"/>
          <w:sz w:val="20"/>
          <w:szCs w:val="20"/>
        </w:rPr>
        <w:t xml:space="preserve">Cooper River </w:t>
      </w:r>
      <w:r>
        <w:rPr>
          <w:rFonts w:ascii="Verdana" w:hAnsi="Verdana"/>
          <w:b/>
          <w:color w:val="008000"/>
          <w:sz w:val="20"/>
          <w:szCs w:val="20"/>
        </w:rPr>
        <w:t>Park</w:t>
      </w:r>
      <w:r>
        <w:rPr>
          <w:rFonts w:ascii="Verdana" w:hAnsi="Verdana"/>
          <w:sz w:val="20"/>
          <w:szCs w:val="20"/>
        </w:rPr>
        <w:t xml:space="preserve">'s Olympic-distance 2000-meter straightaway has drawn praise from international rowing experts who say its sheltered, narrow course provides ideal </w:t>
      </w:r>
      <w:proofErr w:type="spellStart"/>
      <w:r>
        <w:rPr>
          <w:rFonts w:ascii="Verdana" w:hAnsi="Verdana"/>
          <w:sz w:val="20"/>
          <w:szCs w:val="20"/>
        </w:rPr>
        <w:t>rowing</w:t>
      </w:r>
      <w:proofErr w:type="spellEnd"/>
      <w:r>
        <w:rPr>
          <w:rFonts w:ascii="Verdana" w:hAnsi="Verdana"/>
          <w:sz w:val="20"/>
          <w:szCs w:val="20"/>
        </w:rPr>
        <w:t xml:space="preserve"> conditions. Cooper River Park has hosted numerous major rowing events, including the Olympic trials and the Intercollegiate Rowing Association championships.</w:t>
      </w:r>
    </w:p>
    <w:p w14:paraId="64EB79DE" w14:textId="77777777" w:rsidR="00041128" w:rsidRDefault="00041128" w:rsidP="00041128">
      <w:pPr>
        <w:numPr>
          <w:ilvl w:val="0"/>
          <w:numId w:val="2"/>
        </w:numPr>
        <w:rPr>
          <w:rFonts w:ascii="Verdana" w:hAnsi="Verdana"/>
          <w:bCs/>
          <w:sz w:val="20"/>
        </w:rPr>
      </w:pPr>
      <w:r>
        <w:rPr>
          <w:rFonts w:ascii="Verdana" w:hAnsi="Verdana"/>
          <w:bCs/>
          <w:sz w:val="20"/>
        </w:rPr>
        <w:t>Six lane buoyed course</w:t>
      </w:r>
    </w:p>
    <w:p w14:paraId="38AF26F8" w14:textId="77777777" w:rsidR="00041128" w:rsidRDefault="00041128" w:rsidP="00041128">
      <w:pPr>
        <w:numPr>
          <w:ilvl w:val="0"/>
          <w:numId w:val="2"/>
        </w:numPr>
        <w:rPr>
          <w:rFonts w:ascii="Verdana" w:hAnsi="Verdana"/>
          <w:bCs/>
          <w:sz w:val="20"/>
        </w:rPr>
      </w:pPr>
      <w:r>
        <w:rPr>
          <w:rFonts w:ascii="Verdana" w:hAnsi="Verdana"/>
          <w:bCs/>
          <w:sz w:val="20"/>
        </w:rPr>
        <w:t>Stake boats</w:t>
      </w:r>
    </w:p>
    <w:p w14:paraId="3276D275" w14:textId="77777777" w:rsidR="00041128" w:rsidRDefault="00041128" w:rsidP="00041128">
      <w:pPr>
        <w:numPr>
          <w:ilvl w:val="0"/>
          <w:numId w:val="2"/>
        </w:numPr>
        <w:rPr>
          <w:rFonts w:ascii="Verdana" w:hAnsi="Verdana"/>
          <w:bCs/>
          <w:sz w:val="20"/>
        </w:rPr>
      </w:pPr>
      <w:r>
        <w:rPr>
          <w:rFonts w:ascii="Verdana" w:hAnsi="Verdana"/>
          <w:bCs/>
          <w:sz w:val="20"/>
        </w:rPr>
        <w:t>Spacious viewing area</w:t>
      </w:r>
    </w:p>
    <w:p w14:paraId="1374AE98" w14:textId="77777777" w:rsidR="00041128" w:rsidRDefault="00041128" w:rsidP="00041128">
      <w:pPr>
        <w:numPr>
          <w:ilvl w:val="0"/>
          <w:numId w:val="2"/>
        </w:numPr>
        <w:rPr>
          <w:rFonts w:ascii="Verdana" w:hAnsi="Verdana"/>
          <w:bCs/>
          <w:sz w:val="20"/>
        </w:rPr>
      </w:pPr>
      <w:r>
        <w:rPr>
          <w:rFonts w:ascii="Verdana" w:hAnsi="Verdana"/>
          <w:bCs/>
          <w:sz w:val="20"/>
        </w:rPr>
        <w:t xml:space="preserve">Plenty of space for teams </w:t>
      </w:r>
      <w:r>
        <w:rPr>
          <w:rFonts w:ascii="Verdana" w:hAnsi="Verdana"/>
          <w:bCs/>
          <w:sz w:val="20"/>
        </w:rPr>
        <w:tab/>
      </w:r>
      <w:r>
        <w:rPr>
          <w:rFonts w:ascii="Verdana" w:hAnsi="Verdana"/>
          <w:bCs/>
          <w:sz w:val="20"/>
        </w:rPr>
        <w:tab/>
      </w:r>
      <w:r>
        <w:rPr>
          <w:rFonts w:ascii="Verdana" w:hAnsi="Verdana"/>
          <w:bCs/>
          <w:sz w:val="20"/>
        </w:rPr>
        <w:tab/>
      </w:r>
    </w:p>
    <w:p w14:paraId="4702FDF1" w14:textId="77777777" w:rsidR="00041128" w:rsidRDefault="00041128" w:rsidP="00AF40EC">
      <w:pPr>
        <w:rPr>
          <w:rFonts w:ascii="Verdana" w:hAnsi="Verdana"/>
          <w:sz w:val="20"/>
        </w:rPr>
      </w:pPr>
    </w:p>
    <w:p w14:paraId="7EEADB69" w14:textId="77777777" w:rsidR="00AF40EC" w:rsidRDefault="00AF40EC" w:rsidP="00AF40EC">
      <w:pPr>
        <w:rPr>
          <w:rFonts w:ascii="Verdana" w:hAnsi="Verdana"/>
          <w:sz w:val="20"/>
        </w:rPr>
      </w:pPr>
    </w:p>
    <w:p w14:paraId="119BF790" w14:textId="25380524" w:rsidR="00AF40EC" w:rsidRDefault="00041128" w:rsidP="00AF40EC">
      <w:r>
        <w:rPr>
          <w:noProof/>
        </w:rPr>
        <w:drawing>
          <wp:inline distT="0" distB="0" distL="0" distR="0" wp14:anchorId="3C6DA38B" wp14:editId="5527E4E2">
            <wp:extent cx="3333750" cy="29337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333750" cy="2933700"/>
                    </a:xfrm>
                    <a:prstGeom prst="rect">
                      <a:avLst/>
                    </a:prstGeom>
                    <a:noFill/>
                    <a:ln>
                      <a:noFill/>
                    </a:ln>
                  </pic:spPr>
                </pic:pic>
              </a:graphicData>
            </a:graphic>
          </wp:inline>
        </w:drawing>
      </w:r>
    </w:p>
    <w:p w14:paraId="7129F790" w14:textId="720B4612" w:rsidR="00041128" w:rsidRDefault="00041128" w:rsidP="00AF40EC"/>
    <w:p w14:paraId="52C33B0D" w14:textId="77777777" w:rsidR="00041128" w:rsidRDefault="00041128" w:rsidP="00041128">
      <w:pPr>
        <w:pStyle w:val="Heading4"/>
        <w:rPr>
          <w:rFonts w:ascii="Verdana" w:hAnsi="Verdana"/>
          <w:color w:val="993300"/>
          <w:sz w:val="20"/>
          <w:szCs w:val="20"/>
          <w:u w:val="single"/>
        </w:rPr>
      </w:pPr>
      <w:r>
        <w:rPr>
          <w:rFonts w:ascii="Verdana" w:hAnsi="Verdana"/>
          <w:color w:val="993300"/>
          <w:sz w:val="20"/>
          <w:szCs w:val="20"/>
          <w:u w:val="single"/>
        </w:rPr>
        <w:t xml:space="preserve">Hotels </w:t>
      </w:r>
    </w:p>
    <w:tbl>
      <w:tblPr>
        <w:tblW w:w="6228" w:type="dxa"/>
        <w:tblLook w:val="04A0" w:firstRow="1" w:lastRow="0" w:firstColumn="1" w:lastColumn="0" w:noHBand="0" w:noVBand="1"/>
      </w:tblPr>
      <w:tblGrid>
        <w:gridCol w:w="1344"/>
        <w:gridCol w:w="2623"/>
        <w:gridCol w:w="2261"/>
      </w:tblGrid>
      <w:tr w:rsidR="00041128" w14:paraId="1514319E" w14:textId="77777777" w:rsidTr="00041128">
        <w:tc>
          <w:tcPr>
            <w:tcW w:w="1344" w:type="dxa"/>
          </w:tcPr>
          <w:p w14:paraId="26BD4BE6" w14:textId="77777777" w:rsidR="00041128" w:rsidRDefault="00041128">
            <w:pPr>
              <w:rPr>
                <w:rFonts w:ascii="Verdana" w:hAnsi="Verdana"/>
                <w:sz w:val="20"/>
              </w:rPr>
            </w:pPr>
          </w:p>
        </w:tc>
        <w:tc>
          <w:tcPr>
            <w:tcW w:w="2623" w:type="dxa"/>
          </w:tcPr>
          <w:p w14:paraId="471578CB" w14:textId="77777777" w:rsidR="00041128" w:rsidRDefault="00041128">
            <w:pPr>
              <w:rPr>
                <w:rFonts w:ascii="Verdana" w:hAnsi="Verdana"/>
                <w:sz w:val="20"/>
              </w:rPr>
            </w:pPr>
          </w:p>
        </w:tc>
        <w:tc>
          <w:tcPr>
            <w:tcW w:w="2261" w:type="dxa"/>
          </w:tcPr>
          <w:p w14:paraId="1DC7CD1A" w14:textId="77777777" w:rsidR="00041128" w:rsidRDefault="00041128">
            <w:pPr>
              <w:rPr>
                <w:rFonts w:ascii="Verdana" w:hAnsi="Verdana"/>
                <w:b/>
                <w:bCs/>
                <w:sz w:val="20"/>
              </w:rPr>
            </w:pPr>
          </w:p>
        </w:tc>
      </w:tr>
      <w:tr w:rsidR="00041128" w14:paraId="3030C175" w14:textId="77777777" w:rsidTr="00041128">
        <w:tc>
          <w:tcPr>
            <w:tcW w:w="1344" w:type="dxa"/>
          </w:tcPr>
          <w:p w14:paraId="42C045B4" w14:textId="77777777" w:rsidR="00041128" w:rsidRDefault="00041128">
            <w:pPr>
              <w:rPr>
                <w:rFonts w:ascii="Verdana" w:hAnsi="Verdana"/>
                <w:sz w:val="20"/>
              </w:rPr>
            </w:pPr>
          </w:p>
        </w:tc>
        <w:tc>
          <w:tcPr>
            <w:tcW w:w="2623" w:type="dxa"/>
          </w:tcPr>
          <w:p w14:paraId="653ED2EB" w14:textId="77777777" w:rsidR="00041128" w:rsidRDefault="00041128">
            <w:pPr>
              <w:rPr>
                <w:rFonts w:ascii="Verdana" w:hAnsi="Verdana"/>
                <w:sz w:val="20"/>
              </w:rPr>
            </w:pPr>
          </w:p>
        </w:tc>
        <w:tc>
          <w:tcPr>
            <w:tcW w:w="2261" w:type="dxa"/>
          </w:tcPr>
          <w:p w14:paraId="362E7AFB" w14:textId="77777777" w:rsidR="00041128" w:rsidRDefault="00041128">
            <w:pPr>
              <w:rPr>
                <w:rFonts w:ascii="Verdana" w:hAnsi="Verdana"/>
                <w:sz w:val="20"/>
              </w:rPr>
            </w:pPr>
          </w:p>
        </w:tc>
      </w:tr>
      <w:tr w:rsidR="00041128" w14:paraId="2CD9BA3C" w14:textId="77777777" w:rsidTr="00041128">
        <w:tc>
          <w:tcPr>
            <w:tcW w:w="1344" w:type="dxa"/>
          </w:tcPr>
          <w:p w14:paraId="597A69EA" w14:textId="77777777" w:rsidR="00041128" w:rsidRDefault="00041128">
            <w:pPr>
              <w:rPr>
                <w:rFonts w:ascii="Verdana" w:hAnsi="Verdana"/>
                <w:sz w:val="20"/>
              </w:rPr>
            </w:pPr>
          </w:p>
        </w:tc>
        <w:tc>
          <w:tcPr>
            <w:tcW w:w="2623" w:type="dxa"/>
            <w:hideMark/>
          </w:tcPr>
          <w:p w14:paraId="483E09A1" w14:textId="236EA0E1" w:rsidR="00041128" w:rsidRDefault="00E86041">
            <w:pPr>
              <w:rPr>
                <w:rFonts w:ascii="Verdana" w:hAnsi="Verdana"/>
                <w:b/>
                <w:bCs/>
                <w:color w:val="0000FF"/>
                <w:sz w:val="20"/>
                <w:u w:val="single"/>
              </w:rPr>
            </w:pPr>
            <w:r>
              <w:rPr>
                <w:rFonts w:ascii="Verdana" w:hAnsi="Verdana"/>
                <w:b/>
                <w:bCs/>
                <w:color w:val="0000FF"/>
                <w:sz w:val="20"/>
                <w:u w:val="single"/>
              </w:rPr>
              <w:t>DoubleTree</w:t>
            </w:r>
          </w:p>
          <w:p w14:paraId="0F04343E" w14:textId="77777777" w:rsidR="00041128" w:rsidRDefault="00041128">
            <w:pPr>
              <w:rPr>
                <w:rFonts w:ascii="Verdana" w:hAnsi="Verdana"/>
                <w:sz w:val="20"/>
              </w:rPr>
            </w:pPr>
            <w:r>
              <w:rPr>
                <w:rFonts w:ascii="Verdana" w:hAnsi="Verdana"/>
                <w:sz w:val="20"/>
              </w:rPr>
              <w:t>Cherry Hill, NJ</w:t>
            </w:r>
            <w:r>
              <w:rPr>
                <w:rFonts w:ascii="Verdana" w:hAnsi="Verdana"/>
                <w:sz w:val="20"/>
              </w:rPr>
              <w:br/>
              <w:t>800-496-7621</w:t>
            </w:r>
          </w:p>
        </w:tc>
        <w:tc>
          <w:tcPr>
            <w:tcW w:w="2261" w:type="dxa"/>
          </w:tcPr>
          <w:p w14:paraId="2F54DE54" w14:textId="77777777" w:rsidR="00041128" w:rsidRDefault="00041128">
            <w:pPr>
              <w:rPr>
                <w:rFonts w:ascii="Verdana" w:hAnsi="Verdana"/>
                <w:sz w:val="20"/>
              </w:rPr>
            </w:pPr>
          </w:p>
          <w:p w14:paraId="65E21202" w14:textId="77777777" w:rsidR="00041128" w:rsidRDefault="00041128">
            <w:pPr>
              <w:rPr>
                <w:rFonts w:ascii="Verdana" w:hAnsi="Verdana"/>
                <w:sz w:val="20"/>
              </w:rPr>
            </w:pPr>
            <w:r>
              <w:rPr>
                <w:rFonts w:ascii="Verdana" w:hAnsi="Verdana"/>
                <w:sz w:val="20"/>
              </w:rPr>
              <w:t>Walking distance to course.</w:t>
            </w:r>
          </w:p>
        </w:tc>
      </w:tr>
      <w:tr w:rsidR="00041128" w14:paraId="1DC452AE" w14:textId="77777777" w:rsidTr="00041128">
        <w:tc>
          <w:tcPr>
            <w:tcW w:w="1344" w:type="dxa"/>
          </w:tcPr>
          <w:p w14:paraId="37CA4BAA" w14:textId="77777777" w:rsidR="00041128" w:rsidRDefault="00041128">
            <w:pPr>
              <w:rPr>
                <w:rFonts w:ascii="Verdana" w:hAnsi="Verdana"/>
                <w:sz w:val="20"/>
              </w:rPr>
            </w:pPr>
          </w:p>
        </w:tc>
        <w:tc>
          <w:tcPr>
            <w:tcW w:w="2623" w:type="dxa"/>
          </w:tcPr>
          <w:p w14:paraId="66C5979D" w14:textId="77777777" w:rsidR="00041128" w:rsidRDefault="00041128">
            <w:pPr>
              <w:rPr>
                <w:rFonts w:ascii="Verdana" w:hAnsi="Verdana"/>
                <w:sz w:val="20"/>
              </w:rPr>
            </w:pPr>
          </w:p>
        </w:tc>
        <w:tc>
          <w:tcPr>
            <w:tcW w:w="2261" w:type="dxa"/>
          </w:tcPr>
          <w:p w14:paraId="45566097" w14:textId="77777777" w:rsidR="00041128" w:rsidRDefault="00041128">
            <w:pPr>
              <w:rPr>
                <w:rFonts w:ascii="Verdana" w:hAnsi="Verdana"/>
                <w:sz w:val="20"/>
              </w:rPr>
            </w:pPr>
          </w:p>
        </w:tc>
      </w:tr>
      <w:tr w:rsidR="00041128" w14:paraId="5D1FD6B8" w14:textId="77777777" w:rsidTr="00041128">
        <w:tc>
          <w:tcPr>
            <w:tcW w:w="1344" w:type="dxa"/>
          </w:tcPr>
          <w:p w14:paraId="0FA49E2D" w14:textId="77777777" w:rsidR="00041128" w:rsidRDefault="00041128">
            <w:pPr>
              <w:rPr>
                <w:rFonts w:ascii="Verdana" w:hAnsi="Verdana"/>
                <w:sz w:val="20"/>
              </w:rPr>
            </w:pPr>
          </w:p>
        </w:tc>
        <w:tc>
          <w:tcPr>
            <w:tcW w:w="2623" w:type="dxa"/>
          </w:tcPr>
          <w:p w14:paraId="3954EA55" w14:textId="77777777" w:rsidR="00041128" w:rsidRDefault="00041128">
            <w:pPr>
              <w:rPr>
                <w:rFonts w:ascii="Verdana" w:hAnsi="Verdana"/>
                <w:b/>
                <w:color w:val="0000FF"/>
                <w:sz w:val="20"/>
                <w:u w:val="single"/>
              </w:rPr>
            </w:pPr>
            <w:r>
              <w:rPr>
                <w:rFonts w:ascii="Verdana" w:hAnsi="Verdana"/>
                <w:b/>
                <w:color w:val="0000FF"/>
                <w:sz w:val="20"/>
                <w:u w:val="single"/>
              </w:rPr>
              <w:t>Holiday Inn</w:t>
            </w:r>
          </w:p>
          <w:p w14:paraId="09AE8B62" w14:textId="77777777" w:rsidR="00041128" w:rsidRDefault="00041128">
            <w:pPr>
              <w:rPr>
                <w:rFonts w:ascii="Verdana" w:hAnsi="Verdana"/>
                <w:sz w:val="20"/>
              </w:rPr>
            </w:pPr>
            <w:r>
              <w:rPr>
                <w:rFonts w:ascii="Verdana" w:hAnsi="Verdana"/>
                <w:sz w:val="20"/>
              </w:rPr>
              <w:t>Cherry Hill, NJ  08022</w:t>
            </w:r>
          </w:p>
          <w:p w14:paraId="0825F38A" w14:textId="77777777" w:rsidR="00041128" w:rsidRDefault="00041128">
            <w:pPr>
              <w:rPr>
                <w:rFonts w:ascii="Verdana" w:hAnsi="Verdana"/>
                <w:sz w:val="20"/>
              </w:rPr>
            </w:pPr>
            <w:r>
              <w:rPr>
                <w:rFonts w:ascii="Verdana" w:hAnsi="Verdana"/>
                <w:sz w:val="20"/>
              </w:rPr>
              <w:t>856-663-5300</w:t>
            </w:r>
          </w:p>
          <w:p w14:paraId="32FCACCE" w14:textId="77777777" w:rsidR="00041128" w:rsidRDefault="00041128">
            <w:pPr>
              <w:rPr>
                <w:rFonts w:ascii="Verdana" w:hAnsi="Verdana"/>
                <w:sz w:val="20"/>
              </w:rPr>
            </w:pPr>
          </w:p>
          <w:p w14:paraId="227E331B" w14:textId="5C0B39EA" w:rsidR="00041128" w:rsidRDefault="00041128">
            <w:r>
              <w:rPr>
                <w:noProof/>
              </w:rPr>
              <mc:AlternateContent>
                <mc:Choice Requires="wps">
                  <w:drawing>
                    <wp:inline distT="0" distB="0" distL="0" distR="0" wp14:anchorId="4A00EC8B" wp14:editId="5231D027">
                      <wp:extent cx="304800" cy="304800"/>
                      <wp:effectExtent l="0" t="0" r="0" b="0"/>
                      <wp:docPr id="2" name="Rectangl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DECB878" id="Rectangle 2"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p>
          <w:p w14:paraId="5E7B453C" w14:textId="77777777" w:rsidR="00041128" w:rsidRDefault="00041128">
            <w:pPr>
              <w:rPr>
                <w:rFonts w:ascii="Verdana" w:hAnsi="Verdana"/>
                <w:sz w:val="20"/>
              </w:rPr>
            </w:pPr>
          </w:p>
        </w:tc>
        <w:tc>
          <w:tcPr>
            <w:tcW w:w="2261" w:type="dxa"/>
          </w:tcPr>
          <w:p w14:paraId="3A1BF201" w14:textId="77777777" w:rsidR="00041128" w:rsidRDefault="00041128">
            <w:pPr>
              <w:rPr>
                <w:rFonts w:ascii="Verdana" w:hAnsi="Verdana"/>
                <w:sz w:val="20"/>
              </w:rPr>
            </w:pPr>
          </w:p>
        </w:tc>
      </w:tr>
    </w:tbl>
    <w:p w14:paraId="297D4030" w14:textId="77777777" w:rsidR="00041128" w:rsidRPr="00756E3E" w:rsidRDefault="00041128" w:rsidP="005658D7">
      <w:pPr>
        <w:pStyle w:val="NormalWeb"/>
        <w:spacing w:after="0" w:afterAutospacing="0"/>
        <w:rPr>
          <w:rFonts w:ascii="Verdana" w:hAnsi="Verdana"/>
          <w:b/>
          <w:bCs/>
          <w:i/>
          <w:iCs/>
          <w:sz w:val="20"/>
          <w:szCs w:val="20"/>
          <w:u w:val="single"/>
        </w:rPr>
      </w:pPr>
      <w:r w:rsidRPr="00756E3E">
        <w:rPr>
          <w:rFonts w:ascii="Verdana" w:hAnsi="Verdana"/>
          <w:b/>
          <w:bCs/>
          <w:i/>
          <w:iCs/>
          <w:color w:val="993300"/>
          <w:sz w:val="20"/>
          <w:szCs w:val="20"/>
          <w:u w:val="single"/>
        </w:rPr>
        <w:t>Rules and Regulations</w:t>
      </w:r>
    </w:p>
    <w:p w14:paraId="45144821" w14:textId="77777777" w:rsidR="00041128" w:rsidRDefault="00041128" w:rsidP="00041128">
      <w:pPr>
        <w:pStyle w:val="NormalWeb"/>
        <w:rPr>
          <w:rFonts w:ascii="Verdana" w:hAnsi="Verdana"/>
          <w:b/>
          <w:bCs/>
          <w:sz w:val="20"/>
          <w:szCs w:val="20"/>
        </w:rPr>
      </w:pPr>
      <w:r>
        <w:rPr>
          <w:rFonts w:ascii="Verdana" w:hAnsi="Verdana"/>
          <w:bCs/>
          <w:sz w:val="20"/>
          <w:szCs w:val="20"/>
        </w:rPr>
        <w:t xml:space="preserve">In addition to the rules of </w:t>
      </w:r>
      <w:proofErr w:type="spellStart"/>
      <w:r>
        <w:rPr>
          <w:rFonts w:ascii="Verdana" w:hAnsi="Verdana"/>
          <w:b/>
          <w:bCs/>
          <w:color w:val="800000"/>
          <w:sz w:val="20"/>
          <w:szCs w:val="20"/>
        </w:rPr>
        <w:t>USRowing</w:t>
      </w:r>
      <w:proofErr w:type="spellEnd"/>
      <w:r>
        <w:rPr>
          <w:rFonts w:ascii="Verdana" w:hAnsi="Verdana"/>
          <w:bCs/>
          <w:sz w:val="20"/>
          <w:szCs w:val="20"/>
        </w:rPr>
        <w:t xml:space="preserve">, the following rules will apply.  Complete rules of </w:t>
      </w:r>
      <w:proofErr w:type="spellStart"/>
      <w:r>
        <w:rPr>
          <w:rFonts w:ascii="Verdana" w:hAnsi="Verdana"/>
          <w:b/>
          <w:bCs/>
          <w:color w:val="800000"/>
          <w:sz w:val="20"/>
          <w:szCs w:val="20"/>
        </w:rPr>
        <w:t>USRowing</w:t>
      </w:r>
      <w:proofErr w:type="spellEnd"/>
      <w:r>
        <w:rPr>
          <w:rFonts w:ascii="Verdana" w:hAnsi="Verdana"/>
          <w:bCs/>
          <w:sz w:val="20"/>
          <w:szCs w:val="20"/>
        </w:rPr>
        <w:t xml:space="preserve"> are available in PDF form on their website</w:t>
      </w:r>
      <w:r>
        <w:rPr>
          <w:rFonts w:ascii="Verdana" w:hAnsi="Verdana"/>
          <w:b/>
          <w:bCs/>
          <w:sz w:val="20"/>
          <w:szCs w:val="20"/>
        </w:rPr>
        <w:t xml:space="preserve"> </w:t>
      </w:r>
      <w:hyperlink r:id="rId11" w:history="1">
        <w:r>
          <w:rPr>
            <w:rStyle w:val="Hyperlink"/>
            <w:rFonts w:ascii="Verdana" w:hAnsi="Verdana"/>
            <w:b/>
            <w:bCs/>
            <w:sz w:val="20"/>
            <w:szCs w:val="20"/>
          </w:rPr>
          <w:t>www.usrowing.org</w:t>
        </w:r>
      </w:hyperlink>
      <w:r>
        <w:rPr>
          <w:rFonts w:ascii="Verdana" w:hAnsi="Verdana"/>
          <w:b/>
          <w:bCs/>
          <w:sz w:val="20"/>
          <w:szCs w:val="20"/>
        </w:rPr>
        <w:t xml:space="preserve">. </w:t>
      </w:r>
    </w:p>
    <w:p w14:paraId="361FF9E6" w14:textId="77777777" w:rsidR="00041128" w:rsidRDefault="00041128" w:rsidP="00041128">
      <w:pPr>
        <w:pStyle w:val="NormalWeb"/>
        <w:rPr>
          <w:rFonts w:ascii="Verdana" w:hAnsi="Verdana"/>
          <w:bCs/>
          <w:sz w:val="20"/>
          <w:szCs w:val="20"/>
        </w:rPr>
      </w:pPr>
      <w:r>
        <w:rPr>
          <w:rFonts w:ascii="Verdana" w:hAnsi="Verdana"/>
          <w:bCs/>
          <w:sz w:val="20"/>
          <w:szCs w:val="20"/>
        </w:rPr>
        <w:t>The Executive Board of the GSSCR reserves the right to request the removal of any person or persons from the regatta site for unsportsmanlike conduct or breaking of the rules.  Removal from the site may lead to a ban of that person or persons from future regattas as determined by the Executive Board.</w:t>
      </w:r>
    </w:p>
    <w:p w14:paraId="03C2B337" w14:textId="77777777" w:rsidR="00041128" w:rsidRDefault="00041128" w:rsidP="00041128">
      <w:pPr>
        <w:pStyle w:val="NormalWeb"/>
        <w:rPr>
          <w:rFonts w:ascii="Verdana" w:hAnsi="Verdana"/>
          <w:bCs/>
          <w:sz w:val="20"/>
          <w:szCs w:val="20"/>
        </w:rPr>
      </w:pPr>
      <w:r>
        <w:rPr>
          <w:rFonts w:ascii="Verdana" w:hAnsi="Verdana"/>
          <w:bCs/>
          <w:sz w:val="20"/>
          <w:szCs w:val="20"/>
        </w:rPr>
        <w:t>Access to the race course by anyone other than race officials or safety personnel is prohibited.  Exception to this rule would be for a credentialed member of the press or VIP approved by at least two members of the Executive Board of the GSSCR.  Notification of this exception must be provided to the Chief Referee prior to access to the race course.</w:t>
      </w:r>
    </w:p>
    <w:p w14:paraId="5F620378" w14:textId="77777777" w:rsidR="00041128" w:rsidRDefault="00041128" w:rsidP="00041128">
      <w:pPr>
        <w:pStyle w:val="NormalWeb"/>
        <w:rPr>
          <w:rFonts w:ascii="Verdana" w:hAnsi="Verdana"/>
          <w:bCs/>
          <w:sz w:val="20"/>
          <w:szCs w:val="20"/>
        </w:rPr>
      </w:pPr>
      <w:r>
        <w:rPr>
          <w:rFonts w:ascii="Verdana" w:hAnsi="Verdana"/>
          <w:bCs/>
          <w:sz w:val="20"/>
          <w:szCs w:val="20"/>
        </w:rPr>
        <w:t>All questions of eligibility, qualification or interpretations of any rule shall be referred to the Chief Referee whose decision shall be made in coordination with the GSSCR Executive Committee.  This decision shall be final and not subject to appeal.</w:t>
      </w:r>
    </w:p>
    <w:p w14:paraId="4E2BFF2A" w14:textId="77777777" w:rsidR="00041128" w:rsidRPr="00756E3E" w:rsidRDefault="00041128" w:rsidP="00041128">
      <w:pPr>
        <w:pStyle w:val="NormalWeb"/>
        <w:rPr>
          <w:rFonts w:ascii="Verdana" w:hAnsi="Verdana"/>
          <w:b/>
          <w:bCs/>
          <w:i/>
          <w:iCs/>
          <w:color w:val="993300"/>
          <w:sz w:val="20"/>
          <w:szCs w:val="20"/>
          <w:u w:val="single"/>
        </w:rPr>
      </w:pPr>
      <w:r w:rsidRPr="00756E3E">
        <w:rPr>
          <w:rFonts w:ascii="Verdana" w:hAnsi="Verdana"/>
          <w:b/>
          <w:bCs/>
          <w:i/>
          <w:iCs/>
          <w:color w:val="993300"/>
          <w:sz w:val="20"/>
          <w:szCs w:val="20"/>
          <w:u w:val="single"/>
        </w:rPr>
        <w:t>Athletic Eligibility Limitation</w:t>
      </w:r>
    </w:p>
    <w:p w14:paraId="08E8CFAB" w14:textId="77777777" w:rsidR="00041128" w:rsidRDefault="00041128" w:rsidP="00041128">
      <w:pPr>
        <w:pStyle w:val="NormalWeb"/>
        <w:numPr>
          <w:ilvl w:val="0"/>
          <w:numId w:val="3"/>
        </w:numPr>
        <w:rPr>
          <w:rFonts w:ascii="Verdana" w:hAnsi="Verdana"/>
          <w:color w:val="993300"/>
          <w:sz w:val="20"/>
          <w:szCs w:val="20"/>
          <w:u w:val="single"/>
        </w:rPr>
      </w:pPr>
      <w:r>
        <w:rPr>
          <w:rFonts w:ascii="Verdana" w:hAnsi="Verdana"/>
          <w:bCs/>
          <w:sz w:val="20"/>
          <w:szCs w:val="20"/>
        </w:rPr>
        <w:t>Eligibility is assigned to students in their freshman through senior year (grades 9 through 12).</w:t>
      </w:r>
    </w:p>
    <w:p w14:paraId="66738BB1" w14:textId="77777777" w:rsidR="00041128" w:rsidRDefault="00041128" w:rsidP="00041128">
      <w:pPr>
        <w:pStyle w:val="NormalWeb"/>
        <w:numPr>
          <w:ilvl w:val="0"/>
          <w:numId w:val="3"/>
        </w:numPr>
        <w:rPr>
          <w:rFonts w:ascii="Verdana" w:hAnsi="Verdana"/>
          <w:color w:val="993300"/>
          <w:sz w:val="20"/>
          <w:szCs w:val="20"/>
          <w:u w:val="single"/>
        </w:rPr>
      </w:pPr>
      <w:r>
        <w:rPr>
          <w:rFonts w:ascii="Verdana" w:hAnsi="Verdana"/>
          <w:bCs/>
          <w:sz w:val="20"/>
          <w:szCs w:val="20"/>
        </w:rPr>
        <w:t xml:space="preserve">Each athlete has </w:t>
      </w:r>
      <w:bookmarkStart w:id="2" w:name="_Hlk126321725"/>
      <w:r>
        <w:rPr>
          <w:rFonts w:ascii="Verdana" w:hAnsi="Verdana"/>
          <w:bCs/>
          <w:sz w:val="20"/>
          <w:szCs w:val="20"/>
        </w:rPr>
        <w:t xml:space="preserve">four consecutive years (eight consecutive semesters) </w:t>
      </w:r>
      <w:bookmarkEnd w:id="2"/>
      <w:r>
        <w:rPr>
          <w:rFonts w:ascii="Verdana" w:hAnsi="Verdana"/>
          <w:bCs/>
          <w:sz w:val="20"/>
          <w:szCs w:val="20"/>
        </w:rPr>
        <w:t>of eligibility beginning in September of their freshman year (9</w:t>
      </w:r>
      <w:r>
        <w:rPr>
          <w:rFonts w:ascii="Verdana" w:hAnsi="Verdana"/>
          <w:bCs/>
          <w:sz w:val="20"/>
          <w:szCs w:val="20"/>
          <w:vertAlign w:val="superscript"/>
        </w:rPr>
        <w:t>th</w:t>
      </w:r>
      <w:r>
        <w:rPr>
          <w:rFonts w:ascii="Verdana" w:hAnsi="Verdana"/>
          <w:bCs/>
          <w:sz w:val="20"/>
          <w:szCs w:val="20"/>
        </w:rPr>
        <w:t xml:space="preserve"> grade).</w:t>
      </w:r>
    </w:p>
    <w:p w14:paraId="79C2E475" w14:textId="77777777" w:rsidR="00041128" w:rsidRDefault="00041128" w:rsidP="00041128">
      <w:pPr>
        <w:pStyle w:val="NormalWeb"/>
        <w:numPr>
          <w:ilvl w:val="0"/>
          <w:numId w:val="3"/>
        </w:numPr>
        <w:rPr>
          <w:rFonts w:ascii="Verdana" w:hAnsi="Verdana"/>
          <w:color w:val="993300"/>
          <w:sz w:val="20"/>
          <w:szCs w:val="20"/>
          <w:u w:val="single"/>
        </w:rPr>
      </w:pPr>
      <w:r>
        <w:rPr>
          <w:rFonts w:ascii="Verdana" w:hAnsi="Verdana"/>
          <w:bCs/>
          <w:sz w:val="20"/>
          <w:szCs w:val="20"/>
        </w:rPr>
        <w:t>A rower or coxswain cannot have reached his or her 19</w:t>
      </w:r>
      <w:r>
        <w:rPr>
          <w:rFonts w:ascii="Verdana" w:hAnsi="Verdana"/>
          <w:bCs/>
          <w:sz w:val="20"/>
          <w:szCs w:val="20"/>
          <w:vertAlign w:val="superscript"/>
        </w:rPr>
        <w:t>th</w:t>
      </w:r>
      <w:r>
        <w:rPr>
          <w:rFonts w:ascii="Verdana" w:hAnsi="Verdana"/>
          <w:bCs/>
          <w:sz w:val="20"/>
          <w:szCs w:val="20"/>
        </w:rPr>
        <w:t xml:space="preserve"> birthday prior to September 1</w:t>
      </w:r>
      <w:r>
        <w:rPr>
          <w:rFonts w:ascii="Verdana" w:hAnsi="Verdana"/>
          <w:bCs/>
          <w:sz w:val="20"/>
          <w:szCs w:val="20"/>
          <w:vertAlign w:val="superscript"/>
        </w:rPr>
        <w:t>st</w:t>
      </w:r>
      <w:r>
        <w:rPr>
          <w:rFonts w:ascii="Verdana" w:hAnsi="Verdana"/>
          <w:bCs/>
          <w:sz w:val="20"/>
          <w:szCs w:val="20"/>
        </w:rPr>
        <w:t xml:space="preserve"> of that academic year.</w:t>
      </w:r>
    </w:p>
    <w:p w14:paraId="44C35091" w14:textId="275134F8" w:rsidR="00041128" w:rsidRDefault="00041128" w:rsidP="00041128">
      <w:pPr>
        <w:pStyle w:val="NormalWeb"/>
        <w:numPr>
          <w:ilvl w:val="0"/>
          <w:numId w:val="3"/>
        </w:numPr>
        <w:rPr>
          <w:rFonts w:ascii="Verdana" w:hAnsi="Verdana"/>
          <w:color w:val="993300"/>
          <w:sz w:val="20"/>
          <w:szCs w:val="20"/>
          <w:u w:val="single"/>
        </w:rPr>
      </w:pPr>
      <w:r>
        <w:rPr>
          <w:rFonts w:ascii="Verdana" w:hAnsi="Verdana"/>
          <w:bCs/>
          <w:sz w:val="20"/>
          <w:szCs w:val="20"/>
        </w:rPr>
        <w:t xml:space="preserve">After </w:t>
      </w:r>
      <w:r w:rsidR="00887FD8">
        <w:rPr>
          <w:rFonts w:ascii="Verdana" w:hAnsi="Verdana"/>
          <w:bCs/>
          <w:sz w:val="20"/>
          <w:szCs w:val="20"/>
        </w:rPr>
        <w:t>eight consecutive semesters</w:t>
      </w:r>
      <w:r>
        <w:rPr>
          <w:rFonts w:ascii="Verdana" w:hAnsi="Verdana"/>
          <w:bCs/>
          <w:sz w:val="20"/>
          <w:szCs w:val="20"/>
        </w:rPr>
        <w:t>, a student will have completed his/her athletic eligibility and may no longer participate in the GSSC Regatta.</w:t>
      </w:r>
    </w:p>
    <w:p w14:paraId="13F6B274" w14:textId="6559987E" w:rsidR="00041128" w:rsidRDefault="00041128" w:rsidP="00041128">
      <w:pPr>
        <w:pStyle w:val="NormalWeb"/>
        <w:numPr>
          <w:ilvl w:val="0"/>
          <w:numId w:val="3"/>
        </w:numPr>
        <w:rPr>
          <w:rFonts w:ascii="Verdana" w:hAnsi="Verdana"/>
          <w:color w:val="993300"/>
          <w:sz w:val="20"/>
          <w:szCs w:val="20"/>
          <w:u w:val="single"/>
        </w:rPr>
      </w:pPr>
      <w:r>
        <w:rPr>
          <w:rFonts w:ascii="Verdana" w:hAnsi="Verdana"/>
          <w:bCs/>
          <w:sz w:val="20"/>
          <w:szCs w:val="20"/>
        </w:rPr>
        <w:t xml:space="preserve">The </w:t>
      </w:r>
      <w:r w:rsidR="00887FD8">
        <w:rPr>
          <w:rFonts w:ascii="Verdana" w:hAnsi="Verdana"/>
          <w:bCs/>
          <w:sz w:val="20"/>
          <w:szCs w:val="20"/>
        </w:rPr>
        <w:t xml:space="preserve">four consecutive years (eight consecutive semesters) </w:t>
      </w:r>
      <w:r>
        <w:rPr>
          <w:rFonts w:ascii="Verdana" w:hAnsi="Verdana"/>
          <w:bCs/>
          <w:sz w:val="20"/>
          <w:szCs w:val="20"/>
        </w:rPr>
        <w:t>begins with the student’s initial enrollment in the 9</w:t>
      </w:r>
      <w:r>
        <w:rPr>
          <w:rFonts w:ascii="Verdana" w:hAnsi="Verdana"/>
          <w:bCs/>
          <w:sz w:val="20"/>
          <w:szCs w:val="20"/>
          <w:vertAlign w:val="superscript"/>
        </w:rPr>
        <w:t>th</w:t>
      </w:r>
      <w:r>
        <w:rPr>
          <w:rFonts w:ascii="Verdana" w:hAnsi="Verdana"/>
          <w:bCs/>
          <w:sz w:val="20"/>
          <w:szCs w:val="20"/>
        </w:rPr>
        <w:t xml:space="preserve"> grade.</w:t>
      </w:r>
    </w:p>
    <w:p w14:paraId="7A28D591" w14:textId="77777777" w:rsidR="00041128" w:rsidRDefault="00041128" w:rsidP="00041128">
      <w:pPr>
        <w:pStyle w:val="NormalWeb"/>
        <w:numPr>
          <w:ilvl w:val="0"/>
          <w:numId w:val="3"/>
        </w:numPr>
        <w:rPr>
          <w:rFonts w:ascii="Verdana" w:hAnsi="Verdana"/>
          <w:color w:val="993300"/>
          <w:sz w:val="20"/>
          <w:szCs w:val="20"/>
          <w:u w:val="single"/>
        </w:rPr>
      </w:pPr>
      <w:r>
        <w:rPr>
          <w:rFonts w:ascii="Verdana" w:hAnsi="Verdana"/>
          <w:bCs/>
          <w:sz w:val="20"/>
          <w:szCs w:val="20"/>
        </w:rPr>
        <w:t>Post Graduates, fifth year students are not permitted.</w:t>
      </w:r>
    </w:p>
    <w:p w14:paraId="1D884612" w14:textId="77777777" w:rsidR="00041128" w:rsidRDefault="00041128" w:rsidP="00041128">
      <w:pPr>
        <w:pStyle w:val="NormalWeb"/>
        <w:numPr>
          <w:ilvl w:val="0"/>
          <w:numId w:val="3"/>
        </w:numPr>
        <w:rPr>
          <w:rFonts w:ascii="Verdana" w:hAnsi="Verdana"/>
          <w:color w:val="993300"/>
          <w:sz w:val="20"/>
          <w:szCs w:val="20"/>
          <w:u w:val="single"/>
        </w:rPr>
      </w:pPr>
      <w:r>
        <w:rPr>
          <w:rFonts w:ascii="Verdana" w:hAnsi="Verdana"/>
          <w:bCs/>
          <w:sz w:val="20"/>
          <w:szCs w:val="20"/>
        </w:rPr>
        <w:t>Freshman shall be designated as those athletes in the 9</w:t>
      </w:r>
      <w:r>
        <w:rPr>
          <w:rFonts w:ascii="Verdana" w:hAnsi="Verdana"/>
          <w:bCs/>
          <w:sz w:val="20"/>
          <w:szCs w:val="20"/>
          <w:vertAlign w:val="superscript"/>
        </w:rPr>
        <w:t>th</w:t>
      </w:r>
      <w:r>
        <w:rPr>
          <w:rFonts w:ascii="Verdana" w:hAnsi="Verdana"/>
          <w:bCs/>
          <w:sz w:val="20"/>
          <w:szCs w:val="20"/>
        </w:rPr>
        <w:t xml:space="preserve"> grade as listed on their team roster.</w:t>
      </w:r>
    </w:p>
    <w:p w14:paraId="0FF4E34E" w14:textId="77777777" w:rsidR="00041128" w:rsidRDefault="00041128" w:rsidP="00041128">
      <w:pPr>
        <w:pStyle w:val="NormalWeb"/>
        <w:numPr>
          <w:ilvl w:val="0"/>
          <w:numId w:val="3"/>
        </w:numPr>
        <w:rPr>
          <w:rFonts w:ascii="Verdana" w:hAnsi="Verdana"/>
          <w:color w:val="993300"/>
          <w:sz w:val="20"/>
          <w:szCs w:val="20"/>
          <w:u w:val="single"/>
        </w:rPr>
      </w:pPr>
      <w:r>
        <w:rPr>
          <w:rFonts w:ascii="Verdana" w:hAnsi="Verdana"/>
          <w:bCs/>
          <w:sz w:val="20"/>
          <w:szCs w:val="20"/>
        </w:rPr>
        <w:t>Junior events are restricted to competitors in the 11</w:t>
      </w:r>
      <w:r>
        <w:rPr>
          <w:rFonts w:ascii="Verdana" w:hAnsi="Verdana"/>
          <w:bCs/>
          <w:sz w:val="20"/>
          <w:szCs w:val="20"/>
          <w:vertAlign w:val="superscript"/>
        </w:rPr>
        <w:t>th</w:t>
      </w:r>
      <w:r>
        <w:rPr>
          <w:rFonts w:ascii="Verdana" w:hAnsi="Verdana"/>
          <w:bCs/>
          <w:sz w:val="20"/>
          <w:szCs w:val="20"/>
        </w:rPr>
        <w:t xml:space="preserve"> grade (junior year) or lower.</w:t>
      </w:r>
    </w:p>
    <w:p w14:paraId="40C0D4BE" w14:textId="77777777" w:rsidR="00041128" w:rsidRDefault="00041128" w:rsidP="00041128">
      <w:pPr>
        <w:pStyle w:val="NormalWeb"/>
        <w:numPr>
          <w:ilvl w:val="0"/>
          <w:numId w:val="3"/>
        </w:numPr>
        <w:rPr>
          <w:rFonts w:ascii="Verdana" w:hAnsi="Verdana"/>
          <w:color w:val="993300"/>
          <w:sz w:val="20"/>
          <w:szCs w:val="20"/>
          <w:u w:val="single"/>
        </w:rPr>
      </w:pPr>
      <w:r>
        <w:rPr>
          <w:rFonts w:ascii="Verdana" w:hAnsi="Verdana"/>
          <w:bCs/>
          <w:sz w:val="20"/>
          <w:szCs w:val="20"/>
        </w:rPr>
        <w:t>Juniors, including coxswains, must not have attained the age of 18 years prior to September 1</w:t>
      </w:r>
      <w:r>
        <w:rPr>
          <w:rFonts w:ascii="Verdana" w:hAnsi="Verdana"/>
          <w:bCs/>
          <w:sz w:val="20"/>
          <w:szCs w:val="20"/>
          <w:vertAlign w:val="superscript"/>
        </w:rPr>
        <w:t>st</w:t>
      </w:r>
      <w:r>
        <w:rPr>
          <w:rFonts w:ascii="Verdana" w:hAnsi="Verdana"/>
          <w:bCs/>
          <w:sz w:val="20"/>
          <w:szCs w:val="20"/>
        </w:rPr>
        <w:t xml:space="preserve"> of that academic year.</w:t>
      </w:r>
    </w:p>
    <w:p w14:paraId="40AE59B6" w14:textId="77777777" w:rsidR="00041128" w:rsidRDefault="00041128" w:rsidP="00041128">
      <w:pPr>
        <w:pStyle w:val="NormalWeb"/>
        <w:numPr>
          <w:ilvl w:val="0"/>
          <w:numId w:val="3"/>
        </w:numPr>
        <w:rPr>
          <w:rFonts w:ascii="Verdana" w:hAnsi="Verdana"/>
          <w:color w:val="993300"/>
          <w:sz w:val="20"/>
          <w:szCs w:val="20"/>
          <w:u w:val="single"/>
        </w:rPr>
      </w:pPr>
      <w:r>
        <w:rPr>
          <w:rFonts w:ascii="Verdana" w:hAnsi="Verdana"/>
          <w:bCs/>
          <w:sz w:val="20"/>
          <w:szCs w:val="20"/>
        </w:rPr>
        <w:t>12</w:t>
      </w:r>
      <w:r>
        <w:rPr>
          <w:rFonts w:ascii="Verdana" w:hAnsi="Verdana"/>
          <w:bCs/>
          <w:sz w:val="20"/>
          <w:szCs w:val="20"/>
          <w:vertAlign w:val="superscript"/>
        </w:rPr>
        <w:t>th</w:t>
      </w:r>
      <w:r>
        <w:rPr>
          <w:rFonts w:ascii="Verdana" w:hAnsi="Verdana"/>
          <w:bCs/>
          <w:sz w:val="20"/>
          <w:szCs w:val="20"/>
        </w:rPr>
        <w:t xml:space="preserve"> grade (senior) students shall not compete in junior events.</w:t>
      </w:r>
      <w:r>
        <w:rPr>
          <w:rFonts w:ascii="Verdana" w:hAnsi="Verdana"/>
          <w:b/>
          <w:bCs/>
          <w:color w:val="993300"/>
          <w:sz w:val="20"/>
          <w:szCs w:val="20"/>
          <w:u w:val="single"/>
        </w:rPr>
        <w:t xml:space="preserve"> </w:t>
      </w:r>
    </w:p>
    <w:p w14:paraId="7BB4690A" w14:textId="77777777" w:rsidR="00041128" w:rsidRPr="00756E3E" w:rsidRDefault="00041128" w:rsidP="00041128">
      <w:pPr>
        <w:pStyle w:val="NormalWeb"/>
        <w:rPr>
          <w:rFonts w:ascii="Verdana" w:hAnsi="Verdana"/>
          <w:b/>
          <w:i/>
          <w:iCs/>
          <w:color w:val="993300"/>
          <w:sz w:val="20"/>
          <w:szCs w:val="20"/>
          <w:u w:val="single"/>
        </w:rPr>
      </w:pPr>
      <w:r w:rsidRPr="00756E3E">
        <w:rPr>
          <w:rFonts w:ascii="Verdana" w:hAnsi="Verdana"/>
          <w:b/>
          <w:i/>
          <w:iCs/>
          <w:color w:val="993300"/>
          <w:sz w:val="20"/>
          <w:szCs w:val="20"/>
          <w:u w:val="single"/>
        </w:rPr>
        <w:t>Regatta rules</w:t>
      </w:r>
    </w:p>
    <w:p w14:paraId="532EA13D" w14:textId="76802008" w:rsidR="00041128" w:rsidRDefault="00041128" w:rsidP="00041128">
      <w:pPr>
        <w:pStyle w:val="NormalWeb"/>
        <w:numPr>
          <w:ilvl w:val="0"/>
          <w:numId w:val="4"/>
        </w:numPr>
        <w:rPr>
          <w:rFonts w:ascii="Verdana" w:hAnsi="Verdana"/>
          <w:strike/>
          <w:sz w:val="20"/>
          <w:szCs w:val="20"/>
        </w:rPr>
      </w:pPr>
      <w:r>
        <w:rPr>
          <w:rFonts w:ascii="Verdana" w:hAnsi="Verdana"/>
          <w:sz w:val="20"/>
          <w:szCs w:val="20"/>
        </w:rPr>
        <w:t xml:space="preserve">All paperwork and fees must be submitted prior to racing.    </w:t>
      </w:r>
    </w:p>
    <w:p w14:paraId="3EEC7DB2" w14:textId="77777777" w:rsidR="00041128" w:rsidRDefault="00041128" w:rsidP="00041128">
      <w:pPr>
        <w:pStyle w:val="NormalWeb"/>
        <w:numPr>
          <w:ilvl w:val="0"/>
          <w:numId w:val="4"/>
        </w:numPr>
        <w:rPr>
          <w:rFonts w:ascii="Verdana" w:hAnsi="Verdana"/>
          <w:sz w:val="20"/>
          <w:szCs w:val="20"/>
        </w:rPr>
      </w:pPr>
      <w:r>
        <w:rPr>
          <w:rFonts w:ascii="Verdana" w:hAnsi="Verdana"/>
          <w:sz w:val="20"/>
          <w:szCs w:val="20"/>
        </w:rPr>
        <w:t>Freshman boats may not race in varsity events.  Rowers in freshman events must have less than one year of rowing experience. May only row in Freshman 4+ or 8+ not both.</w:t>
      </w:r>
    </w:p>
    <w:p w14:paraId="119EFC05" w14:textId="77777777" w:rsidR="00041128" w:rsidRDefault="00041128" w:rsidP="00041128">
      <w:pPr>
        <w:pStyle w:val="NormalWeb"/>
        <w:numPr>
          <w:ilvl w:val="0"/>
          <w:numId w:val="4"/>
        </w:numPr>
        <w:rPr>
          <w:rFonts w:ascii="Verdana" w:hAnsi="Verdana"/>
          <w:sz w:val="20"/>
          <w:szCs w:val="20"/>
        </w:rPr>
      </w:pPr>
      <w:r>
        <w:rPr>
          <w:rFonts w:ascii="Verdana" w:hAnsi="Verdana"/>
          <w:sz w:val="20"/>
          <w:szCs w:val="20"/>
        </w:rPr>
        <w:t xml:space="preserve">All races will be 1500 meters. </w:t>
      </w:r>
    </w:p>
    <w:p w14:paraId="1B3703F1" w14:textId="77777777" w:rsidR="00041128" w:rsidRDefault="00041128" w:rsidP="00041128">
      <w:pPr>
        <w:pStyle w:val="NormalWeb"/>
        <w:numPr>
          <w:ilvl w:val="0"/>
          <w:numId w:val="4"/>
        </w:numPr>
        <w:rPr>
          <w:rFonts w:ascii="Verdana" w:hAnsi="Verdana"/>
          <w:sz w:val="20"/>
          <w:szCs w:val="20"/>
        </w:rPr>
      </w:pPr>
      <w:r>
        <w:rPr>
          <w:rFonts w:ascii="Verdana" w:hAnsi="Verdana"/>
          <w:sz w:val="20"/>
          <w:szCs w:val="20"/>
        </w:rPr>
        <w:t>$50.00 cash shall accompany all protest. </w:t>
      </w:r>
    </w:p>
    <w:p w14:paraId="289EE9E7" w14:textId="1323E7A2" w:rsidR="00041128" w:rsidRDefault="00041128" w:rsidP="00041128">
      <w:pPr>
        <w:pStyle w:val="NormalWeb"/>
        <w:numPr>
          <w:ilvl w:val="0"/>
          <w:numId w:val="4"/>
        </w:numPr>
        <w:rPr>
          <w:rFonts w:ascii="Verdana" w:hAnsi="Verdana"/>
          <w:sz w:val="20"/>
          <w:szCs w:val="20"/>
        </w:rPr>
      </w:pPr>
      <w:r>
        <w:rPr>
          <w:rFonts w:ascii="Verdana" w:hAnsi="Verdana"/>
          <w:sz w:val="20"/>
          <w:szCs w:val="20"/>
        </w:rPr>
        <w:t>There will be a 20-</w:t>
      </w:r>
      <w:r w:rsidR="00297C1E">
        <w:rPr>
          <w:rFonts w:ascii="Verdana" w:hAnsi="Verdana"/>
          <w:sz w:val="20"/>
          <w:szCs w:val="20"/>
        </w:rPr>
        <w:t>second- or 100-meter</w:t>
      </w:r>
      <w:r>
        <w:rPr>
          <w:rFonts w:ascii="Verdana" w:hAnsi="Verdana"/>
          <w:sz w:val="20"/>
          <w:szCs w:val="20"/>
        </w:rPr>
        <w:t xml:space="preserve"> equipment breakage rule.</w:t>
      </w:r>
    </w:p>
    <w:p w14:paraId="738002FB" w14:textId="77777777" w:rsidR="00041128" w:rsidRDefault="00041128" w:rsidP="00041128">
      <w:pPr>
        <w:pStyle w:val="NormalWeb"/>
        <w:numPr>
          <w:ilvl w:val="0"/>
          <w:numId w:val="4"/>
        </w:numPr>
        <w:rPr>
          <w:rFonts w:ascii="Verdana" w:hAnsi="Verdana"/>
          <w:sz w:val="20"/>
          <w:szCs w:val="20"/>
        </w:rPr>
      </w:pPr>
      <w:r>
        <w:rPr>
          <w:rFonts w:ascii="Verdana" w:hAnsi="Verdana"/>
          <w:sz w:val="20"/>
          <w:szCs w:val="20"/>
        </w:rPr>
        <w:t>There must be two crews entered or the event will be canceled.</w:t>
      </w:r>
    </w:p>
    <w:p w14:paraId="10FF3CA4" w14:textId="77777777" w:rsidR="00041128" w:rsidRDefault="00041128" w:rsidP="00041128">
      <w:pPr>
        <w:pStyle w:val="NormalWeb"/>
        <w:numPr>
          <w:ilvl w:val="0"/>
          <w:numId w:val="4"/>
        </w:numPr>
        <w:rPr>
          <w:rFonts w:ascii="Verdana" w:hAnsi="Verdana"/>
          <w:b/>
          <w:sz w:val="20"/>
          <w:szCs w:val="20"/>
        </w:rPr>
      </w:pPr>
      <w:r>
        <w:rPr>
          <w:rFonts w:ascii="Verdana" w:hAnsi="Verdana"/>
          <w:b/>
          <w:sz w:val="20"/>
          <w:szCs w:val="20"/>
        </w:rPr>
        <w:t xml:space="preserve">The dock master must be notified of all hot-seat boats before the boat goes out for its first race. </w:t>
      </w:r>
    </w:p>
    <w:p w14:paraId="2AC610F5" w14:textId="77777777" w:rsidR="00041128" w:rsidRDefault="00041128" w:rsidP="00041128">
      <w:pPr>
        <w:pStyle w:val="NormalWeb"/>
        <w:numPr>
          <w:ilvl w:val="0"/>
          <w:numId w:val="4"/>
        </w:numPr>
        <w:rPr>
          <w:rFonts w:ascii="Verdana" w:hAnsi="Verdana"/>
          <w:sz w:val="20"/>
          <w:szCs w:val="20"/>
        </w:rPr>
      </w:pPr>
      <w:r>
        <w:rPr>
          <w:rFonts w:ascii="Verdana" w:hAnsi="Verdana"/>
          <w:sz w:val="20"/>
          <w:szCs w:val="20"/>
        </w:rPr>
        <w:t>The event schedule is subject to change depending on the entries received.</w:t>
      </w:r>
    </w:p>
    <w:p w14:paraId="0B855562" w14:textId="77777777" w:rsidR="00041128" w:rsidRDefault="00041128" w:rsidP="00041128">
      <w:pPr>
        <w:pStyle w:val="NormalWeb"/>
        <w:numPr>
          <w:ilvl w:val="0"/>
          <w:numId w:val="4"/>
        </w:numPr>
        <w:rPr>
          <w:rFonts w:ascii="Verdana" w:hAnsi="Verdana"/>
          <w:b/>
          <w:sz w:val="20"/>
          <w:szCs w:val="20"/>
          <w:u w:val="single"/>
        </w:rPr>
      </w:pPr>
      <w:r>
        <w:rPr>
          <w:rFonts w:ascii="Verdana" w:hAnsi="Verdana"/>
          <w:sz w:val="20"/>
          <w:szCs w:val="20"/>
        </w:rPr>
        <w:t>All athletes and coaches are reminded that sportsmanlike conduct is expected.</w:t>
      </w:r>
    </w:p>
    <w:p w14:paraId="4FF9AE17" w14:textId="77777777" w:rsidR="00297C1E" w:rsidRDefault="00297C1E" w:rsidP="00041128">
      <w:pPr>
        <w:pStyle w:val="NormalWeb"/>
        <w:rPr>
          <w:rFonts w:ascii="Verdana" w:hAnsi="Verdana"/>
          <w:b/>
          <w:i/>
          <w:iCs/>
          <w:color w:val="833C0B" w:themeColor="accent2" w:themeShade="80"/>
          <w:sz w:val="20"/>
          <w:szCs w:val="20"/>
          <w:u w:val="single"/>
        </w:rPr>
      </w:pPr>
    </w:p>
    <w:p w14:paraId="4F5FB779" w14:textId="77777777" w:rsidR="00297C1E" w:rsidRDefault="00297C1E" w:rsidP="00041128">
      <w:pPr>
        <w:pStyle w:val="NormalWeb"/>
        <w:rPr>
          <w:rFonts w:ascii="Verdana" w:hAnsi="Verdana"/>
          <w:b/>
          <w:i/>
          <w:iCs/>
          <w:color w:val="833C0B" w:themeColor="accent2" w:themeShade="80"/>
          <w:sz w:val="20"/>
          <w:szCs w:val="20"/>
          <w:u w:val="single"/>
        </w:rPr>
      </w:pPr>
    </w:p>
    <w:p w14:paraId="512185F0" w14:textId="77777777" w:rsidR="00297C1E" w:rsidRPr="008D45CE" w:rsidRDefault="00297C1E" w:rsidP="00297C1E">
      <w:pPr>
        <w:pStyle w:val="c70"/>
        <w:spacing w:before="0" w:beforeAutospacing="0" w:after="0" w:afterAutospacing="0"/>
        <w:rPr>
          <w:rFonts w:ascii="Verdana" w:hAnsi="Verdana"/>
          <w:b/>
          <w:bCs/>
          <w:i/>
          <w:iCs/>
          <w:color w:val="000000"/>
          <w:sz w:val="20"/>
          <w:szCs w:val="20"/>
          <w:u w:val="single"/>
        </w:rPr>
      </w:pPr>
      <w:r w:rsidRPr="008D45CE">
        <w:rPr>
          <w:rStyle w:val="c9"/>
          <w:rFonts w:ascii="Verdana" w:hAnsi="Verdana" w:cs="Calibri"/>
          <w:b/>
          <w:bCs/>
          <w:i/>
          <w:iCs/>
          <w:color w:val="833C0B" w:themeColor="accent2" w:themeShade="80"/>
          <w:sz w:val="20"/>
          <w:szCs w:val="20"/>
          <w:u w:val="single"/>
        </w:rPr>
        <w:t>Objections</w:t>
      </w:r>
    </w:p>
    <w:p w14:paraId="0E1C2C4C" w14:textId="1C0DFA03" w:rsidR="00297C1E" w:rsidRPr="00297C1E" w:rsidRDefault="00297C1E" w:rsidP="00297C1E">
      <w:pPr>
        <w:pStyle w:val="c12"/>
        <w:numPr>
          <w:ilvl w:val="0"/>
          <w:numId w:val="12"/>
        </w:numPr>
        <w:ind w:left="1440" w:right="360"/>
        <w:rPr>
          <w:rFonts w:ascii="Verdana" w:hAnsi="Verdana"/>
          <w:color w:val="000000"/>
          <w:sz w:val="20"/>
          <w:szCs w:val="20"/>
        </w:rPr>
      </w:pPr>
      <w:r w:rsidRPr="00297C1E">
        <w:rPr>
          <w:rStyle w:val="c22"/>
          <w:rFonts w:ascii="Verdana" w:hAnsi="Verdana" w:cs="Calibri"/>
          <w:color w:val="3F3F3F"/>
          <w:sz w:val="20"/>
          <w:szCs w:val="20"/>
        </w:rPr>
        <w:t>Objections must</w:t>
      </w:r>
      <w:r w:rsidRPr="00297C1E">
        <w:rPr>
          <w:rStyle w:val="c36"/>
          <w:rFonts w:ascii="Verdana" w:hAnsi="Verdana" w:cs="Calibri"/>
          <w:color w:val="3F3F3F"/>
          <w:sz w:val="20"/>
          <w:szCs w:val="20"/>
        </w:rPr>
        <w:t xml:space="preserve"> be</w:t>
      </w:r>
      <w:r w:rsidRPr="00297C1E">
        <w:rPr>
          <w:rStyle w:val="c22"/>
          <w:rFonts w:ascii="Verdana" w:hAnsi="Verdana" w:cs="Calibri"/>
          <w:color w:val="3F3F3F"/>
          <w:sz w:val="20"/>
          <w:szCs w:val="20"/>
        </w:rPr>
        <w:t xml:space="preserve"> registered on the water in accordance with </w:t>
      </w:r>
      <w:proofErr w:type="spellStart"/>
      <w:r w:rsidRPr="00297C1E">
        <w:rPr>
          <w:rStyle w:val="c22"/>
          <w:rFonts w:ascii="Verdana" w:hAnsi="Verdana" w:cs="Calibri"/>
          <w:color w:val="3F3F3F"/>
          <w:sz w:val="20"/>
          <w:szCs w:val="20"/>
        </w:rPr>
        <w:t>USRowing</w:t>
      </w:r>
      <w:proofErr w:type="spellEnd"/>
      <w:r w:rsidRPr="00297C1E">
        <w:rPr>
          <w:rStyle w:val="c22"/>
          <w:rFonts w:ascii="Verdana" w:hAnsi="Verdana" w:cs="Calibri"/>
          <w:color w:val="3F3F3F"/>
          <w:sz w:val="20"/>
          <w:szCs w:val="20"/>
        </w:rPr>
        <w:t xml:space="preserve"> rules.</w:t>
      </w:r>
    </w:p>
    <w:p w14:paraId="69DC067F" w14:textId="77777777" w:rsidR="00297C1E" w:rsidRPr="00297C1E" w:rsidRDefault="00297C1E" w:rsidP="00297C1E">
      <w:pPr>
        <w:pStyle w:val="c12"/>
        <w:numPr>
          <w:ilvl w:val="0"/>
          <w:numId w:val="12"/>
        </w:numPr>
        <w:ind w:left="1440" w:right="360"/>
        <w:rPr>
          <w:rFonts w:ascii="Verdana" w:hAnsi="Verdana"/>
          <w:color w:val="000000"/>
          <w:sz w:val="20"/>
          <w:szCs w:val="20"/>
        </w:rPr>
      </w:pPr>
      <w:r w:rsidRPr="00297C1E">
        <w:rPr>
          <w:rStyle w:val="c22"/>
          <w:rFonts w:ascii="Verdana" w:hAnsi="Verdana" w:cs="Calibri"/>
          <w:color w:val="3F3F3F"/>
          <w:sz w:val="20"/>
          <w:szCs w:val="20"/>
        </w:rPr>
        <w:t>To address objections, an informal pre-hearing will be held by a specially designated ombudsman official as soon as the crews have returned to the dock.</w:t>
      </w:r>
    </w:p>
    <w:p w14:paraId="38F21A64" w14:textId="77777777" w:rsidR="00297C1E" w:rsidRPr="00297C1E" w:rsidRDefault="00297C1E" w:rsidP="00297C1E">
      <w:pPr>
        <w:pStyle w:val="c12"/>
        <w:numPr>
          <w:ilvl w:val="0"/>
          <w:numId w:val="12"/>
        </w:numPr>
        <w:ind w:left="1440" w:right="360"/>
        <w:rPr>
          <w:rFonts w:ascii="Verdana" w:hAnsi="Verdana"/>
          <w:color w:val="000000"/>
          <w:sz w:val="20"/>
          <w:szCs w:val="20"/>
        </w:rPr>
      </w:pPr>
      <w:r w:rsidRPr="00297C1E">
        <w:rPr>
          <w:rStyle w:val="c22"/>
          <w:rFonts w:ascii="Verdana" w:hAnsi="Verdana" w:cs="Calibri"/>
          <w:color w:val="3F3F3F"/>
          <w:sz w:val="20"/>
          <w:szCs w:val="20"/>
        </w:rPr>
        <w:t>This ombudsman will act only as a moderator and will attempt to resolve the potential objection(s) in a way mutually agreeable to the protesting crew, any other crews involved and the official most directly involved.</w:t>
      </w:r>
    </w:p>
    <w:p w14:paraId="3AEB4984" w14:textId="0C811792" w:rsidR="00297C1E" w:rsidRPr="00297C1E" w:rsidRDefault="00297C1E" w:rsidP="00297C1E">
      <w:pPr>
        <w:pStyle w:val="c12"/>
        <w:numPr>
          <w:ilvl w:val="0"/>
          <w:numId w:val="12"/>
        </w:numPr>
        <w:ind w:left="1440" w:right="360"/>
        <w:rPr>
          <w:rFonts w:ascii="Verdana" w:hAnsi="Verdana"/>
          <w:color w:val="000000"/>
          <w:sz w:val="20"/>
          <w:szCs w:val="20"/>
        </w:rPr>
      </w:pPr>
      <w:r w:rsidRPr="00297C1E">
        <w:rPr>
          <w:rStyle w:val="c22"/>
          <w:rFonts w:ascii="Verdana" w:hAnsi="Verdana" w:cs="Calibri"/>
          <w:color w:val="3F3F3F"/>
          <w:sz w:val="20"/>
          <w:szCs w:val="20"/>
        </w:rPr>
        <w:t>If no mutually agreeable resolution can be arranged within a reasonable period of time or if it seems necessary to consult additional witnesses, the objecting team will then submit its formal protest to the Chief Referee.  The Chief Referee will convene the jury as soon as possible.</w:t>
      </w:r>
    </w:p>
    <w:p w14:paraId="6F7028F6" w14:textId="77777777" w:rsidR="00297C1E" w:rsidRPr="00297C1E" w:rsidRDefault="00297C1E" w:rsidP="00297C1E">
      <w:pPr>
        <w:pStyle w:val="c12"/>
        <w:numPr>
          <w:ilvl w:val="0"/>
          <w:numId w:val="12"/>
        </w:numPr>
        <w:ind w:left="1440" w:right="360"/>
        <w:rPr>
          <w:rFonts w:ascii="Verdana" w:hAnsi="Verdana"/>
          <w:color w:val="000000"/>
          <w:sz w:val="20"/>
          <w:szCs w:val="20"/>
        </w:rPr>
      </w:pPr>
      <w:r w:rsidRPr="00297C1E">
        <w:rPr>
          <w:rStyle w:val="c22"/>
          <w:rFonts w:ascii="Verdana" w:hAnsi="Verdana" w:cs="Calibri"/>
          <w:color w:val="3F3F3F"/>
          <w:sz w:val="20"/>
          <w:szCs w:val="20"/>
        </w:rPr>
        <w:t>The formal protest, written by a member of the racing crew, must be submitted to the Chief Referee or his designee by a member of the crew</w:t>
      </w:r>
      <w:r w:rsidRPr="00297C1E">
        <w:rPr>
          <w:rStyle w:val="c36"/>
          <w:rFonts w:ascii="Verdana" w:hAnsi="Verdana" w:cs="Calibri"/>
          <w:color w:val="3F3F3F"/>
          <w:sz w:val="20"/>
          <w:szCs w:val="20"/>
        </w:rPr>
        <w:t xml:space="preserve">.  The protest statement should follow the </w:t>
      </w:r>
      <w:proofErr w:type="spellStart"/>
      <w:r w:rsidRPr="00297C1E">
        <w:rPr>
          <w:rStyle w:val="c36"/>
          <w:rFonts w:ascii="Verdana" w:hAnsi="Verdana" w:cs="Calibri"/>
          <w:color w:val="3F3F3F"/>
          <w:sz w:val="20"/>
          <w:szCs w:val="20"/>
        </w:rPr>
        <w:t>USRowing</w:t>
      </w:r>
      <w:proofErr w:type="spellEnd"/>
      <w:r w:rsidRPr="00297C1E">
        <w:rPr>
          <w:rStyle w:val="c36"/>
          <w:rFonts w:ascii="Verdana" w:hAnsi="Verdana" w:cs="Calibri"/>
          <w:color w:val="3F3F3F"/>
          <w:sz w:val="20"/>
          <w:szCs w:val="20"/>
        </w:rPr>
        <w:t xml:space="preserve"> Rules of Racing, </w:t>
      </w:r>
      <w:r w:rsidRPr="00297C1E">
        <w:rPr>
          <w:rStyle w:val="c22"/>
          <w:rFonts w:ascii="Verdana" w:hAnsi="Verdana" w:cs="Calibri"/>
          <w:color w:val="3F3F3F"/>
          <w:sz w:val="20"/>
          <w:szCs w:val="20"/>
        </w:rPr>
        <w:t xml:space="preserve">citing the reason for the protest, the </w:t>
      </w:r>
      <w:proofErr w:type="spellStart"/>
      <w:r w:rsidRPr="00297C1E">
        <w:rPr>
          <w:rStyle w:val="c22"/>
          <w:rFonts w:ascii="Verdana" w:hAnsi="Verdana" w:cs="Calibri"/>
          <w:color w:val="3F3F3F"/>
          <w:sz w:val="20"/>
          <w:szCs w:val="20"/>
        </w:rPr>
        <w:t>USRowing</w:t>
      </w:r>
      <w:proofErr w:type="spellEnd"/>
      <w:r w:rsidRPr="00297C1E">
        <w:rPr>
          <w:rStyle w:val="c22"/>
          <w:rFonts w:ascii="Verdana" w:hAnsi="Verdana" w:cs="Calibri"/>
          <w:color w:val="3F3F3F"/>
          <w:sz w:val="20"/>
          <w:szCs w:val="20"/>
        </w:rPr>
        <w:t xml:space="preserve"> or SRAA® rule(s) being cited and the remedy the crew seeks.</w:t>
      </w:r>
    </w:p>
    <w:p w14:paraId="3CE067AB" w14:textId="77777777" w:rsidR="00297C1E" w:rsidRPr="00297C1E" w:rsidRDefault="00297C1E" w:rsidP="00297C1E">
      <w:pPr>
        <w:pStyle w:val="c12"/>
        <w:numPr>
          <w:ilvl w:val="0"/>
          <w:numId w:val="12"/>
        </w:numPr>
        <w:ind w:left="1440" w:right="360"/>
        <w:rPr>
          <w:rFonts w:ascii="Verdana" w:hAnsi="Verdana"/>
          <w:color w:val="000000"/>
          <w:sz w:val="20"/>
          <w:szCs w:val="20"/>
        </w:rPr>
      </w:pPr>
      <w:r w:rsidRPr="00297C1E">
        <w:rPr>
          <w:rStyle w:val="c22"/>
          <w:rFonts w:ascii="Verdana" w:hAnsi="Verdana" w:cs="Calibri"/>
          <w:color w:val="3F3F3F"/>
          <w:sz w:val="20"/>
          <w:szCs w:val="20"/>
        </w:rPr>
        <w:t>The protest must be accompanied by a $50.00 fee, paid in cash, and will be returned if the protest is upheld.</w:t>
      </w:r>
    </w:p>
    <w:p w14:paraId="07F5E02B" w14:textId="77777777" w:rsidR="00297C1E" w:rsidRPr="00297C1E" w:rsidRDefault="00297C1E" w:rsidP="00297C1E">
      <w:pPr>
        <w:pStyle w:val="c12"/>
        <w:numPr>
          <w:ilvl w:val="0"/>
          <w:numId w:val="12"/>
        </w:numPr>
        <w:ind w:left="1440" w:right="360"/>
        <w:rPr>
          <w:rFonts w:ascii="Verdana" w:hAnsi="Verdana"/>
          <w:color w:val="000000"/>
          <w:sz w:val="20"/>
          <w:szCs w:val="20"/>
        </w:rPr>
      </w:pPr>
      <w:r w:rsidRPr="00297C1E">
        <w:rPr>
          <w:rStyle w:val="c22"/>
          <w:rFonts w:ascii="Verdana" w:hAnsi="Verdana" w:cs="Calibri"/>
          <w:color w:val="3F3F3F"/>
          <w:sz w:val="20"/>
          <w:szCs w:val="20"/>
        </w:rPr>
        <w:t xml:space="preserve">Disposition of the protest will follow the </w:t>
      </w:r>
      <w:proofErr w:type="spellStart"/>
      <w:r w:rsidRPr="00297C1E">
        <w:rPr>
          <w:rStyle w:val="c22"/>
          <w:rFonts w:ascii="Verdana" w:hAnsi="Verdana" w:cs="Calibri"/>
          <w:color w:val="3F3F3F"/>
          <w:sz w:val="20"/>
          <w:szCs w:val="20"/>
        </w:rPr>
        <w:t>USRowing</w:t>
      </w:r>
      <w:proofErr w:type="spellEnd"/>
      <w:r w:rsidRPr="00297C1E">
        <w:rPr>
          <w:rStyle w:val="c22"/>
          <w:rFonts w:ascii="Verdana" w:hAnsi="Verdana" w:cs="Calibri"/>
          <w:color w:val="3F3F3F"/>
          <w:sz w:val="20"/>
          <w:szCs w:val="20"/>
        </w:rPr>
        <w:t> </w:t>
      </w:r>
      <w:r w:rsidRPr="00297C1E">
        <w:rPr>
          <w:rStyle w:val="c36"/>
          <w:rFonts w:ascii="Verdana" w:hAnsi="Verdana" w:cs="Calibri"/>
          <w:color w:val="3F3F3F"/>
          <w:sz w:val="20"/>
          <w:szCs w:val="20"/>
        </w:rPr>
        <w:t>Rules of Racing</w:t>
      </w:r>
      <w:r w:rsidRPr="00297C1E">
        <w:rPr>
          <w:rStyle w:val="c22"/>
          <w:rFonts w:ascii="Verdana" w:hAnsi="Verdana" w:cs="Calibri"/>
          <w:color w:val="3F3F3F"/>
          <w:sz w:val="20"/>
          <w:szCs w:val="20"/>
        </w:rPr>
        <w:t>.</w:t>
      </w:r>
    </w:p>
    <w:p w14:paraId="152943EE" w14:textId="260E6C9C" w:rsidR="00041128" w:rsidRPr="00CC5344" w:rsidRDefault="00041128" w:rsidP="00041128">
      <w:pPr>
        <w:pStyle w:val="NormalWeb"/>
        <w:rPr>
          <w:rFonts w:ascii="Verdana" w:hAnsi="Verdana"/>
          <w:b/>
          <w:i/>
          <w:iCs/>
          <w:color w:val="833C0B" w:themeColor="accent2" w:themeShade="80"/>
          <w:sz w:val="20"/>
          <w:szCs w:val="20"/>
          <w:u w:val="single"/>
        </w:rPr>
      </w:pPr>
      <w:r w:rsidRPr="00CC5344">
        <w:rPr>
          <w:rFonts w:ascii="Verdana" w:hAnsi="Verdana"/>
          <w:b/>
          <w:i/>
          <w:iCs/>
          <w:color w:val="833C0B" w:themeColor="accent2" w:themeShade="80"/>
          <w:sz w:val="20"/>
          <w:szCs w:val="20"/>
          <w:u w:val="single"/>
        </w:rPr>
        <w:t>Specifics:</w:t>
      </w:r>
    </w:p>
    <w:p w14:paraId="6B1FC532" w14:textId="77777777" w:rsidR="00041128" w:rsidRDefault="00041128" w:rsidP="00041128">
      <w:pPr>
        <w:outlineLvl w:val="0"/>
        <w:rPr>
          <w:rFonts w:ascii="Verdana" w:hAnsi="Verdana"/>
          <w:sz w:val="20"/>
        </w:rPr>
      </w:pPr>
    </w:p>
    <w:p w14:paraId="3CDCF0CC" w14:textId="77777777" w:rsidR="00041128" w:rsidRDefault="00041128" w:rsidP="00041128">
      <w:pPr>
        <w:numPr>
          <w:ilvl w:val="0"/>
          <w:numId w:val="5"/>
        </w:numPr>
        <w:outlineLvl w:val="0"/>
        <w:rPr>
          <w:rFonts w:ascii="Verdana" w:hAnsi="Verdana"/>
          <w:sz w:val="20"/>
        </w:rPr>
      </w:pPr>
      <w:r>
        <w:rPr>
          <w:rFonts w:ascii="Verdana" w:hAnsi="Verdana"/>
          <w:sz w:val="20"/>
        </w:rPr>
        <w:t>All boats shall have their own lane #’s and must be equipped with a bow ball and foot release straps.  Each team must provide their own bow numbers. All boats will be checked.</w:t>
      </w:r>
    </w:p>
    <w:p w14:paraId="030E8FAA" w14:textId="77777777" w:rsidR="00041128" w:rsidRDefault="00041128" w:rsidP="00041128">
      <w:pPr>
        <w:rPr>
          <w:rFonts w:ascii="Verdana" w:hAnsi="Verdana"/>
          <w:sz w:val="20"/>
        </w:rPr>
      </w:pPr>
    </w:p>
    <w:p w14:paraId="60AA2028" w14:textId="77777777" w:rsidR="00041128" w:rsidRDefault="00041128" w:rsidP="00041128">
      <w:pPr>
        <w:numPr>
          <w:ilvl w:val="0"/>
          <w:numId w:val="5"/>
        </w:numPr>
        <w:outlineLvl w:val="0"/>
        <w:rPr>
          <w:rFonts w:ascii="Verdana" w:hAnsi="Verdana"/>
          <w:sz w:val="20"/>
        </w:rPr>
      </w:pPr>
      <w:r>
        <w:rPr>
          <w:rFonts w:ascii="Verdana" w:hAnsi="Verdana"/>
          <w:sz w:val="20"/>
        </w:rPr>
        <w:t xml:space="preserve">Launch when called </w:t>
      </w:r>
    </w:p>
    <w:p w14:paraId="79A08F99" w14:textId="44D709E9" w:rsidR="00041128" w:rsidRDefault="00041128" w:rsidP="00041128">
      <w:pPr>
        <w:numPr>
          <w:ilvl w:val="0"/>
          <w:numId w:val="6"/>
        </w:numPr>
        <w:rPr>
          <w:rFonts w:ascii="Verdana" w:hAnsi="Verdana"/>
          <w:sz w:val="20"/>
        </w:rPr>
      </w:pPr>
      <w:r>
        <w:rPr>
          <w:rFonts w:ascii="Verdana" w:hAnsi="Verdana"/>
          <w:sz w:val="20"/>
        </w:rPr>
        <w:t>Have someone carry oars to the dock for your crew</w:t>
      </w:r>
    </w:p>
    <w:p w14:paraId="1FB1D519" w14:textId="77777777" w:rsidR="00041128" w:rsidRDefault="00041128" w:rsidP="00041128">
      <w:pPr>
        <w:numPr>
          <w:ilvl w:val="0"/>
          <w:numId w:val="6"/>
        </w:numPr>
        <w:rPr>
          <w:rFonts w:ascii="Verdana" w:hAnsi="Verdana"/>
          <w:sz w:val="20"/>
        </w:rPr>
      </w:pPr>
      <w:r>
        <w:rPr>
          <w:rFonts w:ascii="Verdana" w:hAnsi="Verdana"/>
          <w:sz w:val="20"/>
        </w:rPr>
        <w:t>Tie in on the water</w:t>
      </w:r>
    </w:p>
    <w:p w14:paraId="0448E4F2" w14:textId="77777777" w:rsidR="00041128" w:rsidRDefault="00041128" w:rsidP="00041128">
      <w:pPr>
        <w:numPr>
          <w:ilvl w:val="0"/>
          <w:numId w:val="6"/>
        </w:numPr>
        <w:rPr>
          <w:rFonts w:ascii="Verdana" w:hAnsi="Verdana"/>
          <w:sz w:val="20"/>
        </w:rPr>
      </w:pPr>
      <w:r>
        <w:rPr>
          <w:rFonts w:ascii="Verdana" w:hAnsi="Verdana"/>
          <w:sz w:val="20"/>
        </w:rPr>
        <w:t>Try to keep it to 90 seconds on the dock.</w:t>
      </w:r>
    </w:p>
    <w:p w14:paraId="7B83C89D" w14:textId="77777777" w:rsidR="00041128" w:rsidRDefault="00041128" w:rsidP="00041128">
      <w:pPr>
        <w:rPr>
          <w:rFonts w:ascii="Verdana" w:hAnsi="Verdana"/>
          <w:sz w:val="20"/>
        </w:rPr>
      </w:pPr>
    </w:p>
    <w:p w14:paraId="09B431CA" w14:textId="77777777" w:rsidR="00041128" w:rsidRDefault="00041128" w:rsidP="00041128">
      <w:pPr>
        <w:numPr>
          <w:ilvl w:val="0"/>
          <w:numId w:val="5"/>
        </w:numPr>
        <w:outlineLvl w:val="0"/>
        <w:rPr>
          <w:rFonts w:ascii="Verdana" w:hAnsi="Verdana"/>
          <w:sz w:val="20"/>
        </w:rPr>
      </w:pPr>
      <w:r>
        <w:rPr>
          <w:rFonts w:ascii="Verdana" w:hAnsi="Verdana"/>
          <w:sz w:val="20"/>
        </w:rPr>
        <w:t>Follow buoys away from the dock</w:t>
      </w:r>
    </w:p>
    <w:p w14:paraId="60E6C482" w14:textId="77777777" w:rsidR="00041128" w:rsidRDefault="00041128" w:rsidP="00041128">
      <w:pPr>
        <w:rPr>
          <w:rFonts w:ascii="Verdana" w:hAnsi="Verdana"/>
          <w:sz w:val="20"/>
        </w:rPr>
      </w:pPr>
    </w:p>
    <w:p w14:paraId="100D9CED" w14:textId="77777777" w:rsidR="00041128" w:rsidRDefault="00041128" w:rsidP="00041128">
      <w:pPr>
        <w:numPr>
          <w:ilvl w:val="0"/>
          <w:numId w:val="5"/>
        </w:numPr>
        <w:rPr>
          <w:rFonts w:ascii="Verdana" w:hAnsi="Verdana"/>
          <w:sz w:val="20"/>
        </w:rPr>
      </w:pPr>
      <w:r>
        <w:rPr>
          <w:rFonts w:ascii="Verdana" w:hAnsi="Verdana"/>
          <w:sz w:val="20"/>
        </w:rPr>
        <w:t>Row up to the start staying outside lane 1. Proceed directly to the marshalling area.</w:t>
      </w:r>
      <w:r>
        <w:rPr>
          <w:rFonts w:ascii="Verdana" w:hAnsi="Verdana"/>
          <w:sz w:val="20"/>
        </w:rPr>
        <w:br/>
      </w:r>
    </w:p>
    <w:p w14:paraId="7549E093" w14:textId="77777777" w:rsidR="00041128" w:rsidRDefault="00041128" w:rsidP="00041128">
      <w:pPr>
        <w:numPr>
          <w:ilvl w:val="2"/>
          <w:numId w:val="5"/>
        </w:numPr>
        <w:tabs>
          <w:tab w:val="num" w:pos="1080"/>
        </w:tabs>
        <w:ind w:left="1080"/>
        <w:rPr>
          <w:rFonts w:ascii="Verdana" w:hAnsi="Verdana"/>
          <w:sz w:val="20"/>
        </w:rPr>
      </w:pPr>
      <w:r>
        <w:rPr>
          <w:rFonts w:ascii="Verdana" w:hAnsi="Verdana"/>
          <w:sz w:val="20"/>
        </w:rPr>
        <w:t>Under no circumstances should any crew go onto the course until called to your lane at the starting line.</w:t>
      </w:r>
    </w:p>
    <w:p w14:paraId="2E395540" w14:textId="77777777" w:rsidR="00041128" w:rsidRDefault="00041128" w:rsidP="00041128">
      <w:pPr>
        <w:numPr>
          <w:ilvl w:val="2"/>
          <w:numId w:val="5"/>
        </w:numPr>
        <w:tabs>
          <w:tab w:val="num" w:pos="1080"/>
        </w:tabs>
        <w:ind w:left="1080"/>
        <w:outlineLvl w:val="0"/>
        <w:rPr>
          <w:rFonts w:ascii="Verdana" w:hAnsi="Verdana"/>
          <w:sz w:val="20"/>
        </w:rPr>
      </w:pPr>
      <w:r>
        <w:rPr>
          <w:rFonts w:ascii="Verdana" w:hAnsi="Verdana"/>
          <w:sz w:val="20"/>
        </w:rPr>
        <w:t>The course will be buoyed and lanes easily identified.</w:t>
      </w:r>
    </w:p>
    <w:p w14:paraId="688836D0" w14:textId="7BBF2EE5" w:rsidR="00041128" w:rsidRDefault="00041128" w:rsidP="00041128">
      <w:pPr>
        <w:numPr>
          <w:ilvl w:val="2"/>
          <w:numId w:val="5"/>
        </w:numPr>
        <w:tabs>
          <w:tab w:val="num" w:pos="1080"/>
        </w:tabs>
        <w:ind w:left="1080"/>
        <w:rPr>
          <w:rFonts w:ascii="Verdana" w:hAnsi="Verdana"/>
          <w:sz w:val="20"/>
        </w:rPr>
      </w:pPr>
      <w:r>
        <w:rPr>
          <w:rFonts w:ascii="Verdana" w:hAnsi="Verdana"/>
          <w:sz w:val="20"/>
        </w:rPr>
        <w:t>Try to stop, if possible, when a race is coming down but do not make yourself late to the start.</w:t>
      </w:r>
    </w:p>
    <w:p w14:paraId="4CABBD1A" w14:textId="77777777" w:rsidR="00041128" w:rsidRDefault="00041128" w:rsidP="00041128">
      <w:pPr>
        <w:rPr>
          <w:rFonts w:ascii="Verdana" w:hAnsi="Verdana"/>
          <w:sz w:val="20"/>
        </w:rPr>
      </w:pPr>
    </w:p>
    <w:p w14:paraId="73826BBA" w14:textId="77777777" w:rsidR="00041128" w:rsidRDefault="00041128" w:rsidP="00041128">
      <w:pPr>
        <w:numPr>
          <w:ilvl w:val="0"/>
          <w:numId w:val="5"/>
        </w:numPr>
        <w:outlineLvl w:val="0"/>
        <w:rPr>
          <w:rFonts w:ascii="Verdana" w:hAnsi="Verdana"/>
          <w:sz w:val="20"/>
        </w:rPr>
      </w:pPr>
      <w:r>
        <w:rPr>
          <w:rFonts w:ascii="Verdana" w:hAnsi="Verdana"/>
          <w:sz w:val="20"/>
        </w:rPr>
        <w:t>Get most of your warm-up done on land before launching.</w:t>
      </w:r>
    </w:p>
    <w:p w14:paraId="6D6BC43D" w14:textId="77777777" w:rsidR="00041128" w:rsidRDefault="00041128" w:rsidP="00041128">
      <w:pPr>
        <w:rPr>
          <w:rFonts w:ascii="Verdana" w:hAnsi="Verdana"/>
          <w:sz w:val="20"/>
        </w:rPr>
      </w:pPr>
    </w:p>
    <w:p w14:paraId="5A545A29" w14:textId="77777777" w:rsidR="00041128" w:rsidRDefault="00041128" w:rsidP="00041128">
      <w:pPr>
        <w:numPr>
          <w:ilvl w:val="0"/>
          <w:numId w:val="5"/>
        </w:numPr>
        <w:rPr>
          <w:rFonts w:ascii="Verdana" w:hAnsi="Verdana"/>
          <w:sz w:val="20"/>
        </w:rPr>
      </w:pPr>
      <w:r>
        <w:rPr>
          <w:rFonts w:ascii="Verdana" w:hAnsi="Verdana"/>
          <w:sz w:val="20"/>
        </w:rPr>
        <w:t>Once in the marshalling area follow the marshal’s instruction.  As one event is lining up on the stakeboats the next race shall be sitting next to the course waiting to go to your lane.</w:t>
      </w:r>
    </w:p>
    <w:p w14:paraId="7113B66D" w14:textId="77777777" w:rsidR="00041128" w:rsidRDefault="00041128" w:rsidP="00041128">
      <w:pPr>
        <w:ind w:left="720"/>
        <w:rPr>
          <w:rFonts w:ascii="Verdana" w:hAnsi="Verdana"/>
          <w:sz w:val="20"/>
        </w:rPr>
      </w:pPr>
    </w:p>
    <w:p w14:paraId="1C4A6424" w14:textId="77777777" w:rsidR="00041128" w:rsidRDefault="00041128" w:rsidP="00041128">
      <w:pPr>
        <w:numPr>
          <w:ilvl w:val="0"/>
          <w:numId w:val="5"/>
        </w:numPr>
        <w:rPr>
          <w:rFonts w:ascii="Verdana" w:hAnsi="Verdana"/>
          <w:sz w:val="20"/>
        </w:rPr>
      </w:pPr>
      <w:r>
        <w:rPr>
          <w:rFonts w:ascii="Verdana" w:hAnsi="Verdana"/>
          <w:sz w:val="20"/>
        </w:rPr>
        <w:t>Boats will enter the course once the previous race clears the breakage zone and go in descending order starting with lane 6 going across first, then lane 5, etc...</w:t>
      </w:r>
    </w:p>
    <w:p w14:paraId="6CF08C52" w14:textId="77777777" w:rsidR="00041128" w:rsidRDefault="00041128" w:rsidP="00041128">
      <w:pPr>
        <w:rPr>
          <w:rFonts w:ascii="Verdana" w:hAnsi="Verdana"/>
          <w:sz w:val="20"/>
        </w:rPr>
      </w:pPr>
    </w:p>
    <w:p w14:paraId="63441E6C" w14:textId="77777777" w:rsidR="00041128" w:rsidRDefault="00041128" w:rsidP="00041128">
      <w:pPr>
        <w:numPr>
          <w:ilvl w:val="0"/>
          <w:numId w:val="5"/>
        </w:numPr>
        <w:rPr>
          <w:rFonts w:ascii="Verdana" w:hAnsi="Verdana"/>
          <w:sz w:val="20"/>
        </w:rPr>
      </w:pPr>
      <w:r>
        <w:rPr>
          <w:rFonts w:ascii="Verdana" w:hAnsi="Verdana"/>
          <w:sz w:val="20"/>
        </w:rPr>
        <w:t>Get onto the stake boats quickly and get your point.  Be sure that your crews know how to spike the boat around to get their point.</w:t>
      </w:r>
    </w:p>
    <w:p w14:paraId="47500028" w14:textId="77777777" w:rsidR="00041128" w:rsidRDefault="00041128" w:rsidP="00041128">
      <w:pPr>
        <w:rPr>
          <w:rFonts w:ascii="Verdana" w:hAnsi="Verdana"/>
          <w:sz w:val="20"/>
        </w:rPr>
      </w:pPr>
    </w:p>
    <w:p w14:paraId="6322E016" w14:textId="3C200631" w:rsidR="00041128" w:rsidRDefault="00041128" w:rsidP="00041128">
      <w:pPr>
        <w:numPr>
          <w:ilvl w:val="0"/>
          <w:numId w:val="5"/>
        </w:numPr>
        <w:rPr>
          <w:rFonts w:ascii="Verdana" w:hAnsi="Verdana"/>
          <w:sz w:val="20"/>
        </w:rPr>
      </w:pPr>
      <w:r>
        <w:rPr>
          <w:rFonts w:ascii="Verdana" w:hAnsi="Verdana"/>
          <w:sz w:val="20"/>
        </w:rPr>
        <w:t xml:space="preserve">Be ready to start at any moment.  With a tight schedule the starter </w:t>
      </w:r>
      <w:r w:rsidR="00287D51">
        <w:rPr>
          <w:rFonts w:ascii="Verdana" w:hAnsi="Verdana"/>
          <w:sz w:val="20"/>
        </w:rPr>
        <w:t>cannot</w:t>
      </w:r>
      <w:r>
        <w:rPr>
          <w:rFonts w:ascii="Verdana" w:hAnsi="Verdana"/>
          <w:sz w:val="20"/>
        </w:rPr>
        <w:t xml:space="preserve"> and will not wait for boats that are not following instructions or are not getting into the stake boats in a timely manner.  </w:t>
      </w:r>
      <w:r w:rsidR="00287D51">
        <w:rPr>
          <w:rFonts w:ascii="Verdana" w:hAnsi="Verdana"/>
          <w:sz w:val="20"/>
        </w:rPr>
        <w:t>Quick</w:t>
      </w:r>
      <w:r>
        <w:rPr>
          <w:rFonts w:ascii="Verdana" w:hAnsi="Verdana"/>
          <w:sz w:val="20"/>
        </w:rPr>
        <w:t xml:space="preserve"> starts will be used at the starter’s discretion.</w:t>
      </w:r>
    </w:p>
    <w:p w14:paraId="4BFB98DD" w14:textId="77777777" w:rsidR="00041128" w:rsidRDefault="00041128" w:rsidP="00041128">
      <w:pPr>
        <w:outlineLvl w:val="0"/>
        <w:rPr>
          <w:rFonts w:ascii="Verdana" w:hAnsi="Verdana"/>
          <w:sz w:val="20"/>
        </w:rPr>
      </w:pPr>
    </w:p>
    <w:p w14:paraId="0E242D35" w14:textId="77777777" w:rsidR="00041128" w:rsidRDefault="00041128" w:rsidP="00041128">
      <w:pPr>
        <w:numPr>
          <w:ilvl w:val="0"/>
          <w:numId w:val="5"/>
        </w:numPr>
        <w:outlineLvl w:val="0"/>
        <w:rPr>
          <w:rFonts w:ascii="Verdana" w:hAnsi="Verdana"/>
          <w:sz w:val="20"/>
        </w:rPr>
      </w:pPr>
      <w:r>
        <w:rPr>
          <w:rFonts w:ascii="Verdana" w:hAnsi="Verdana"/>
          <w:sz w:val="20"/>
        </w:rPr>
        <w:t>Stakeboat use will be suspended at the starter’s discretion if wind is making it difficult to get boats locked on in a timely manner.</w:t>
      </w:r>
    </w:p>
    <w:p w14:paraId="1CE6F258" w14:textId="77777777" w:rsidR="00041128" w:rsidRDefault="00041128" w:rsidP="00041128">
      <w:pPr>
        <w:rPr>
          <w:rFonts w:ascii="Verdana" w:hAnsi="Verdana"/>
          <w:sz w:val="20"/>
        </w:rPr>
      </w:pPr>
    </w:p>
    <w:p w14:paraId="62EBD443" w14:textId="77777777" w:rsidR="00041128" w:rsidRDefault="00041128" w:rsidP="00041128">
      <w:pPr>
        <w:numPr>
          <w:ilvl w:val="0"/>
          <w:numId w:val="5"/>
        </w:numPr>
        <w:rPr>
          <w:rFonts w:ascii="Verdana" w:hAnsi="Verdana"/>
          <w:sz w:val="20"/>
        </w:rPr>
      </w:pPr>
      <w:r>
        <w:rPr>
          <w:rFonts w:ascii="Verdana" w:hAnsi="Verdana"/>
          <w:sz w:val="20"/>
        </w:rPr>
        <w:t>Races will not be held up for hot seating or crews not in the marshalling area prior to your event being called to the line.</w:t>
      </w:r>
    </w:p>
    <w:p w14:paraId="0C3AF452" w14:textId="77777777" w:rsidR="00041128" w:rsidRDefault="00041128" w:rsidP="00041128">
      <w:pPr>
        <w:rPr>
          <w:rFonts w:ascii="Verdana" w:hAnsi="Verdana"/>
          <w:sz w:val="20"/>
        </w:rPr>
      </w:pPr>
    </w:p>
    <w:p w14:paraId="4CBBA96E" w14:textId="77777777" w:rsidR="00041128" w:rsidRDefault="00041128" w:rsidP="00041128">
      <w:pPr>
        <w:numPr>
          <w:ilvl w:val="0"/>
          <w:numId w:val="5"/>
        </w:numPr>
        <w:rPr>
          <w:rFonts w:ascii="Verdana" w:hAnsi="Verdana"/>
          <w:sz w:val="20"/>
        </w:rPr>
      </w:pPr>
      <w:r>
        <w:rPr>
          <w:rFonts w:ascii="Verdana" w:hAnsi="Verdana"/>
          <w:sz w:val="20"/>
        </w:rPr>
        <w:t>Should the breakage zone not be clearly marked there will be a 20-second equipment breakage rule.  If you break equipment in the zone stop, raise your hand and notify the officials immediately.  Jumped slides, crabs, and problems with the cox box do NOT count as breakage.</w:t>
      </w:r>
    </w:p>
    <w:p w14:paraId="565FD147" w14:textId="77777777" w:rsidR="00041128" w:rsidRDefault="00041128" w:rsidP="00041128">
      <w:pPr>
        <w:rPr>
          <w:rFonts w:ascii="Verdana" w:hAnsi="Verdana"/>
          <w:sz w:val="20"/>
        </w:rPr>
      </w:pPr>
    </w:p>
    <w:p w14:paraId="34EC7559" w14:textId="77777777" w:rsidR="00041128" w:rsidRDefault="00041128" w:rsidP="00041128">
      <w:pPr>
        <w:numPr>
          <w:ilvl w:val="0"/>
          <w:numId w:val="5"/>
        </w:numPr>
        <w:rPr>
          <w:rFonts w:ascii="Verdana" w:hAnsi="Verdana"/>
          <w:sz w:val="20"/>
        </w:rPr>
      </w:pPr>
      <w:r>
        <w:rPr>
          <w:rFonts w:ascii="Verdana" w:hAnsi="Verdana"/>
          <w:sz w:val="20"/>
        </w:rPr>
        <w:t>After you cross the finish line stop, follow the buoy line steering your boat toward starboard.  Steer well clear of boats launching and proceed to the landing dock.</w:t>
      </w:r>
      <w:r>
        <w:rPr>
          <w:rFonts w:ascii="Verdana" w:hAnsi="Verdana"/>
          <w:sz w:val="20"/>
        </w:rPr>
        <w:br/>
      </w:r>
    </w:p>
    <w:p w14:paraId="6E5EA807" w14:textId="2376F645" w:rsidR="00041128" w:rsidRDefault="00041128" w:rsidP="00041128">
      <w:pPr>
        <w:numPr>
          <w:ilvl w:val="0"/>
          <w:numId w:val="5"/>
        </w:numPr>
        <w:rPr>
          <w:rFonts w:ascii="Verdana" w:hAnsi="Verdana"/>
          <w:sz w:val="20"/>
        </w:rPr>
      </w:pPr>
      <w:r>
        <w:rPr>
          <w:rFonts w:ascii="Verdana" w:hAnsi="Verdana"/>
          <w:sz w:val="20"/>
        </w:rPr>
        <w:t xml:space="preserve">Coaches have someone on the landing dock to get your crews oars off the dock quickly.  </w:t>
      </w:r>
      <w:r w:rsidR="00B41417">
        <w:rPr>
          <w:rFonts w:ascii="Verdana" w:hAnsi="Verdana"/>
          <w:sz w:val="20"/>
        </w:rPr>
        <w:t>Again,</w:t>
      </w:r>
      <w:r>
        <w:rPr>
          <w:rFonts w:ascii="Verdana" w:hAnsi="Verdana"/>
          <w:sz w:val="20"/>
        </w:rPr>
        <w:t xml:space="preserve"> no more than </w:t>
      </w:r>
      <w:r>
        <w:rPr>
          <w:rFonts w:ascii="Verdana" w:hAnsi="Verdana"/>
          <w:b/>
          <w:sz w:val="20"/>
        </w:rPr>
        <w:t>90 seconds on the dock</w:t>
      </w:r>
      <w:r>
        <w:rPr>
          <w:rFonts w:ascii="Verdana" w:hAnsi="Verdana"/>
          <w:sz w:val="20"/>
        </w:rPr>
        <w:t>.</w:t>
      </w:r>
    </w:p>
    <w:p w14:paraId="4061066F" w14:textId="77777777" w:rsidR="00041128" w:rsidRDefault="00041128" w:rsidP="00041128">
      <w:pPr>
        <w:rPr>
          <w:rFonts w:ascii="Verdana" w:hAnsi="Verdana"/>
          <w:sz w:val="20"/>
        </w:rPr>
      </w:pPr>
    </w:p>
    <w:p w14:paraId="4C5B3321" w14:textId="77777777" w:rsidR="00041128" w:rsidRDefault="00041128" w:rsidP="00041128">
      <w:pPr>
        <w:rPr>
          <w:rFonts w:ascii="Verdana" w:hAnsi="Verdana"/>
          <w:b/>
          <w:color w:val="993300"/>
          <w:sz w:val="18"/>
          <w:szCs w:val="18"/>
        </w:rPr>
      </w:pPr>
    </w:p>
    <w:p w14:paraId="0E6702C4" w14:textId="77777777" w:rsidR="00EC6B20" w:rsidRDefault="00EC6B20" w:rsidP="00041128">
      <w:pPr>
        <w:rPr>
          <w:rFonts w:ascii="Verdana" w:hAnsi="Verdana"/>
          <w:b/>
          <w:color w:val="993300"/>
          <w:sz w:val="18"/>
          <w:szCs w:val="18"/>
        </w:rPr>
      </w:pPr>
    </w:p>
    <w:p w14:paraId="0FF1F258" w14:textId="77777777" w:rsidR="00EC6B20" w:rsidRDefault="00EC6B20" w:rsidP="00041128">
      <w:pPr>
        <w:rPr>
          <w:rFonts w:ascii="Verdana" w:hAnsi="Verdana"/>
          <w:b/>
          <w:color w:val="993300"/>
          <w:sz w:val="18"/>
          <w:szCs w:val="18"/>
        </w:rPr>
      </w:pPr>
    </w:p>
    <w:p w14:paraId="43BA51C8" w14:textId="20E1C291" w:rsidR="00041128" w:rsidRPr="00CC5344" w:rsidRDefault="00041128" w:rsidP="00041128">
      <w:pPr>
        <w:rPr>
          <w:rFonts w:ascii="Verdana" w:hAnsi="Verdana"/>
          <w:b/>
          <w:i/>
          <w:iCs/>
          <w:sz w:val="20"/>
        </w:rPr>
      </w:pPr>
      <w:r w:rsidRPr="00CC5344">
        <w:rPr>
          <w:rFonts w:ascii="Verdana" w:hAnsi="Verdana"/>
          <w:b/>
          <w:i/>
          <w:iCs/>
          <w:color w:val="993300"/>
          <w:sz w:val="20"/>
        </w:rPr>
        <w:t>Directions</w:t>
      </w:r>
    </w:p>
    <w:p w14:paraId="5DE045F0" w14:textId="77777777" w:rsidR="00041128" w:rsidRDefault="00041128" w:rsidP="00041128">
      <w:pPr>
        <w:autoSpaceDE w:val="0"/>
        <w:autoSpaceDN w:val="0"/>
        <w:adjustRightInd w:val="0"/>
        <w:rPr>
          <w:rFonts w:ascii="Verdana" w:hAnsi="Verdana" w:cs="Arial"/>
          <w:b/>
          <w:bCs/>
          <w:color w:val="FF6600"/>
          <w:sz w:val="18"/>
          <w:szCs w:val="18"/>
        </w:rPr>
      </w:pPr>
    </w:p>
    <w:p w14:paraId="7FE7F1AF" w14:textId="77777777" w:rsidR="00041128" w:rsidRDefault="00041128" w:rsidP="00041128">
      <w:pPr>
        <w:autoSpaceDE w:val="0"/>
        <w:autoSpaceDN w:val="0"/>
        <w:adjustRightInd w:val="0"/>
        <w:rPr>
          <w:rFonts w:ascii="Verdana" w:hAnsi="Verdana" w:cs="Arial"/>
          <w:b/>
          <w:bCs/>
          <w:color w:val="FF6600"/>
          <w:sz w:val="18"/>
          <w:szCs w:val="18"/>
        </w:rPr>
      </w:pPr>
      <w:r>
        <w:rPr>
          <w:rFonts w:ascii="Verdana" w:hAnsi="Verdana" w:cs="Arial"/>
          <w:b/>
          <w:bCs/>
          <w:color w:val="FF6600"/>
          <w:sz w:val="18"/>
          <w:szCs w:val="18"/>
        </w:rPr>
        <w:t xml:space="preserve">Camden County Boathouse, 7050 N. Park Dr., Pennsauken, NJ  08109.  </w:t>
      </w:r>
    </w:p>
    <w:p w14:paraId="002FBD31" w14:textId="77777777" w:rsidR="00041128" w:rsidRDefault="00041128" w:rsidP="00041128">
      <w:pPr>
        <w:autoSpaceDE w:val="0"/>
        <w:autoSpaceDN w:val="0"/>
        <w:adjustRightInd w:val="0"/>
        <w:rPr>
          <w:rFonts w:ascii="Verdana" w:hAnsi="Verdana" w:cs="Arial"/>
          <w:b/>
          <w:bCs/>
          <w:color w:val="FF6600"/>
          <w:sz w:val="18"/>
          <w:szCs w:val="18"/>
        </w:rPr>
      </w:pPr>
    </w:p>
    <w:p w14:paraId="4279A298" w14:textId="77777777" w:rsidR="00041128" w:rsidRDefault="00041128" w:rsidP="00041128">
      <w:pPr>
        <w:autoSpaceDE w:val="0"/>
        <w:autoSpaceDN w:val="0"/>
        <w:adjustRightInd w:val="0"/>
        <w:rPr>
          <w:rFonts w:ascii="Verdana" w:hAnsi="Verdana" w:cs="Arial"/>
          <w:b/>
          <w:bCs/>
          <w:color w:val="3366FF"/>
          <w:sz w:val="18"/>
          <w:szCs w:val="18"/>
        </w:rPr>
      </w:pPr>
      <w:r>
        <w:rPr>
          <w:rFonts w:ascii="Verdana" w:hAnsi="Verdana" w:cs="Arial"/>
          <w:b/>
          <w:bCs/>
          <w:color w:val="3366FF"/>
          <w:sz w:val="18"/>
          <w:szCs w:val="18"/>
        </w:rPr>
        <w:t>From the West:</w:t>
      </w:r>
    </w:p>
    <w:p w14:paraId="4F5F77FD" w14:textId="77777777" w:rsidR="00041128" w:rsidRDefault="00041128" w:rsidP="00041128">
      <w:pPr>
        <w:autoSpaceDE w:val="0"/>
        <w:autoSpaceDN w:val="0"/>
        <w:adjustRightInd w:val="0"/>
        <w:rPr>
          <w:rFonts w:ascii="Verdana" w:hAnsi="Verdana" w:cs="Arial"/>
          <w:color w:val="000000"/>
          <w:sz w:val="18"/>
          <w:szCs w:val="18"/>
        </w:rPr>
      </w:pPr>
      <w:r>
        <w:rPr>
          <w:rFonts w:ascii="Verdana" w:hAnsi="Verdana" w:cs="Arial"/>
          <w:color w:val="000000"/>
          <w:sz w:val="18"/>
          <w:szCs w:val="18"/>
        </w:rPr>
        <w:t xml:space="preserve">Pennsylvania Turnpike east to the Valley Forge exit. At Valley Forge take I-76 (Schuylkill Expressway) east to Philadelphia. Stay to the left after passing the Girard Avenue Exit. Exit at I-676 (Vine Street Expressway). Follow signs for Ben Franklin Bridge. Go straight ahead after the tollbooth to Admiral Wilson Blvd/Route 30. Do not bear right onto I-676. </w:t>
      </w:r>
    </w:p>
    <w:p w14:paraId="1C8AF3D0" w14:textId="77777777" w:rsidR="00041128" w:rsidRDefault="00041128" w:rsidP="00041128">
      <w:pPr>
        <w:autoSpaceDE w:val="0"/>
        <w:autoSpaceDN w:val="0"/>
        <w:adjustRightInd w:val="0"/>
        <w:rPr>
          <w:rFonts w:ascii="Verdana" w:hAnsi="Verdana" w:cs="Arial"/>
          <w:color w:val="000000"/>
          <w:sz w:val="18"/>
          <w:szCs w:val="18"/>
        </w:rPr>
      </w:pPr>
    </w:p>
    <w:p w14:paraId="19B8304E" w14:textId="77777777" w:rsidR="00041128" w:rsidRDefault="00041128" w:rsidP="00041128">
      <w:pPr>
        <w:autoSpaceDE w:val="0"/>
        <w:autoSpaceDN w:val="0"/>
        <w:adjustRightInd w:val="0"/>
        <w:rPr>
          <w:rFonts w:ascii="Verdana" w:hAnsi="Verdana" w:cs="Arial"/>
          <w:bCs/>
          <w:color w:val="000000"/>
          <w:sz w:val="18"/>
          <w:szCs w:val="18"/>
        </w:rPr>
      </w:pPr>
      <w:r>
        <w:rPr>
          <w:rFonts w:ascii="Verdana" w:hAnsi="Verdana" w:cs="Arial"/>
          <w:color w:val="000000"/>
          <w:sz w:val="18"/>
          <w:szCs w:val="18"/>
        </w:rPr>
        <w:t xml:space="preserve">Go about one mile and then take the right branch at top of overpass </w:t>
      </w:r>
      <w:r>
        <w:rPr>
          <w:rFonts w:ascii="Verdana" w:hAnsi="Verdana" w:cs="Arial"/>
          <w:bCs/>
          <w:color w:val="000000"/>
          <w:sz w:val="18"/>
          <w:szCs w:val="18"/>
        </w:rPr>
        <w:t xml:space="preserve">onto Route 130 South.  Immediately get in the right lane, and take the jug handle for North Park Drive.  </w:t>
      </w:r>
      <w:r>
        <w:rPr>
          <w:rFonts w:ascii="Verdana" w:hAnsi="Verdana" w:cs="Arial"/>
          <w:color w:val="000000"/>
          <w:sz w:val="18"/>
          <w:szCs w:val="18"/>
        </w:rPr>
        <w:t xml:space="preserve">Follow North Park Drive about 1.5 miles and </w:t>
      </w:r>
      <w:r>
        <w:rPr>
          <w:rFonts w:ascii="Verdana" w:hAnsi="Verdana" w:cs="Arial"/>
          <w:bCs/>
          <w:sz w:val="18"/>
          <w:szCs w:val="18"/>
        </w:rPr>
        <w:t>trailer only parking is to the right, just before you come to Cuthbert.</w:t>
      </w:r>
    </w:p>
    <w:p w14:paraId="4A21ED96" w14:textId="77777777" w:rsidR="00041128" w:rsidRDefault="00041128" w:rsidP="00041128">
      <w:pPr>
        <w:autoSpaceDE w:val="0"/>
        <w:autoSpaceDN w:val="0"/>
        <w:adjustRightInd w:val="0"/>
        <w:rPr>
          <w:rFonts w:ascii="Verdana" w:hAnsi="Verdana" w:cs="Arial"/>
          <w:b/>
          <w:bCs/>
          <w:color w:val="000000"/>
          <w:sz w:val="18"/>
          <w:szCs w:val="18"/>
        </w:rPr>
      </w:pPr>
    </w:p>
    <w:p w14:paraId="12A477C0" w14:textId="77777777" w:rsidR="00041128" w:rsidRDefault="00041128" w:rsidP="00041128">
      <w:pPr>
        <w:autoSpaceDE w:val="0"/>
        <w:autoSpaceDN w:val="0"/>
        <w:adjustRightInd w:val="0"/>
        <w:rPr>
          <w:rFonts w:ascii="Verdana" w:hAnsi="Verdana" w:cs="Arial"/>
          <w:b/>
          <w:bCs/>
          <w:color w:val="3366FF"/>
          <w:sz w:val="18"/>
          <w:szCs w:val="18"/>
        </w:rPr>
      </w:pPr>
      <w:r>
        <w:rPr>
          <w:rFonts w:ascii="Verdana" w:hAnsi="Verdana" w:cs="Arial"/>
          <w:b/>
          <w:bCs/>
          <w:color w:val="3366FF"/>
          <w:sz w:val="18"/>
          <w:szCs w:val="18"/>
        </w:rPr>
        <w:t>From North or South:</w:t>
      </w:r>
    </w:p>
    <w:p w14:paraId="4A92B593" w14:textId="77777777" w:rsidR="00041128" w:rsidRDefault="00041128" w:rsidP="00041128">
      <w:pPr>
        <w:autoSpaceDE w:val="0"/>
        <w:autoSpaceDN w:val="0"/>
        <w:adjustRightInd w:val="0"/>
        <w:rPr>
          <w:rFonts w:ascii="Verdana" w:hAnsi="Verdana" w:cs="Arial"/>
          <w:color w:val="000000"/>
          <w:sz w:val="18"/>
          <w:szCs w:val="18"/>
        </w:rPr>
      </w:pPr>
      <w:r>
        <w:rPr>
          <w:rFonts w:ascii="Verdana" w:hAnsi="Verdana" w:cs="Arial"/>
          <w:color w:val="000000"/>
          <w:sz w:val="18"/>
          <w:szCs w:val="18"/>
        </w:rPr>
        <w:t xml:space="preserve">Exit New Jersey Turnpike at Exit 4. Go right onto NJ Route 73, North. Exit from Route 73 onto NJ Route 38, West. Exit from NJ Route 38 at Cuthbert Blvd. Go south on Cuthbert Blvd. (Collingswood, Oaklyn). </w:t>
      </w:r>
    </w:p>
    <w:p w14:paraId="794CA469" w14:textId="77777777" w:rsidR="00041128" w:rsidRDefault="00041128" w:rsidP="00041128">
      <w:pPr>
        <w:autoSpaceDE w:val="0"/>
        <w:autoSpaceDN w:val="0"/>
        <w:adjustRightInd w:val="0"/>
        <w:rPr>
          <w:rFonts w:ascii="Verdana" w:hAnsi="Verdana" w:cs="Arial"/>
          <w:color w:val="000000"/>
          <w:sz w:val="18"/>
          <w:szCs w:val="18"/>
        </w:rPr>
      </w:pPr>
    </w:p>
    <w:p w14:paraId="0C4C5273" w14:textId="77777777" w:rsidR="00041128" w:rsidRDefault="00041128" w:rsidP="00041128">
      <w:pPr>
        <w:autoSpaceDE w:val="0"/>
        <w:autoSpaceDN w:val="0"/>
        <w:adjustRightInd w:val="0"/>
        <w:rPr>
          <w:rFonts w:ascii="Verdana" w:hAnsi="Verdana" w:cs="Arial"/>
          <w:bCs/>
          <w:sz w:val="18"/>
          <w:szCs w:val="18"/>
        </w:rPr>
      </w:pPr>
      <w:r>
        <w:rPr>
          <w:rFonts w:ascii="Verdana" w:hAnsi="Verdana" w:cs="Arial"/>
          <w:color w:val="000000"/>
          <w:sz w:val="18"/>
          <w:szCs w:val="18"/>
        </w:rPr>
        <w:t xml:space="preserve">Pass first traffic light on Cuthbert Blvd. Turn right at the next road onto South Park Drive. Follow South Park Drive to Route 130 and turn right onto Route 130.  Take the next right onto North Park Drive. Follow North Park Drive about 1.5 miles and </w:t>
      </w:r>
      <w:r>
        <w:rPr>
          <w:rFonts w:ascii="Verdana" w:hAnsi="Verdana" w:cs="Arial"/>
          <w:bCs/>
          <w:sz w:val="18"/>
          <w:szCs w:val="18"/>
        </w:rPr>
        <w:t>trailer only parking is to the right, just before you come to Cuthbert.</w:t>
      </w:r>
    </w:p>
    <w:p w14:paraId="6703B475" w14:textId="77777777" w:rsidR="00041128" w:rsidRDefault="00041128" w:rsidP="00041128">
      <w:pPr>
        <w:autoSpaceDE w:val="0"/>
        <w:autoSpaceDN w:val="0"/>
        <w:adjustRightInd w:val="0"/>
        <w:jc w:val="center"/>
        <w:rPr>
          <w:rFonts w:ascii="Verdana" w:hAnsi="Verdana" w:cs="Arial"/>
          <w:bCs/>
          <w:color w:val="000000"/>
          <w:sz w:val="18"/>
          <w:szCs w:val="18"/>
        </w:rPr>
      </w:pPr>
      <w:r>
        <w:rPr>
          <w:rFonts w:ascii="Verdana" w:hAnsi="Verdana" w:cs="Arial"/>
          <w:bCs/>
          <w:color w:val="000000"/>
          <w:sz w:val="18"/>
          <w:szCs w:val="18"/>
        </w:rPr>
        <w:t>-Or-</w:t>
      </w:r>
    </w:p>
    <w:p w14:paraId="142ECC91" w14:textId="77777777" w:rsidR="00041128" w:rsidRDefault="00041128" w:rsidP="00041128">
      <w:pPr>
        <w:autoSpaceDE w:val="0"/>
        <w:autoSpaceDN w:val="0"/>
        <w:adjustRightInd w:val="0"/>
        <w:rPr>
          <w:rFonts w:ascii="Verdana" w:hAnsi="Verdana" w:cs="Arial"/>
          <w:bCs/>
          <w:sz w:val="18"/>
          <w:szCs w:val="18"/>
        </w:rPr>
      </w:pPr>
      <w:r>
        <w:rPr>
          <w:rFonts w:ascii="Verdana" w:hAnsi="Verdana" w:cs="Arial"/>
          <w:bCs/>
          <w:color w:val="000000"/>
          <w:sz w:val="18"/>
          <w:szCs w:val="18"/>
        </w:rPr>
        <w:t xml:space="preserve">From Route 38 South, take Route 130 South.  Take the jug handle for North Park Drive.  </w:t>
      </w:r>
      <w:r>
        <w:rPr>
          <w:rFonts w:ascii="Verdana" w:hAnsi="Verdana" w:cs="Arial"/>
          <w:color w:val="000000"/>
          <w:sz w:val="18"/>
          <w:szCs w:val="18"/>
        </w:rPr>
        <w:t xml:space="preserve">Follow North Park Drive about 1.5 miles and </w:t>
      </w:r>
      <w:r>
        <w:rPr>
          <w:rFonts w:ascii="Verdana" w:hAnsi="Verdana" w:cs="Arial"/>
          <w:bCs/>
          <w:sz w:val="18"/>
          <w:szCs w:val="18"/>
        </w:rPr>
        <w:t>trailer only parking is to the right, just before you come to Cuthbert.</w:t>
      </w:r>
    </w:p>
    <w:p w14:paraId="626A84E8" w14:textId="77777777" w:rsidR="00041128" w:rsidRDefault="00041128" w:rsidP="00041128">
      <w:pPr>
        <w:autoSpaceDE w:val="0"/>
        <w:autoSpaceDN w:val="0"/>
        <w:adjustRightInd w:val="0"/>
        <w:rPr>
          <w:rFonts w:ascii="Verdana" w:hAnsi="Verdana" w:cs="Arial"/>
          <w:b/>
          <w:bCs/>
          <w:color w:val="000000"/>
          <w:sz w:val="18"/>
          <w:szCs w:val="18"/>
        </w:rPr>
      </w:pPr>
    </w:p>
    <w:p w14:paraId="2B7994E5" w14:textId="77777777" w:rsidR="00041128" w:rsidRDefault="00041128" w:rsidP="00041128">
      <w:pPr>
        <w:autoSpaceDE w:val="0"/>
        <w:autoSpaceDN w:val="0"/>
        <w:adjustRightInd w:val="0"/>
        <w:rPr>
          <w:rFonts w:ascii="Verdana" w:hAnsi="Verdana" w:cs="Arial"/>
          <w:b/>
          <w:bCs/>
          <w:color w:val="3366FF"/>
          <w:sz w:val="18"/>
          <w:szCs w:val="18"/>
        </w:rPr>
      </w:pPr>
      <w:r>
        <w:rPr>
          <w:rFonts w:ascii="Verdana" w:hAnsi="Verdana" w:cs="Arial"/>
          <w:b/>
          <w:bCs/>
          <w:color w:val="3366FF"/>
          <w:sz w:val="18"/>
          <w:szCs w:val="18"/>
        </w:rPr>
        <w:t>From South:</w:t>
      </w:r>
    </w:p>
    <w:p w14:paraId="7251DC25" w14:textId="04AB6B19" w:rsidR="00041128" w:rsidRDefault="00CA3F60" w:rsidP="00041128">
      <w:pPr>
        <w:autoSpaceDE w:val="0"/>
        <w:autoSpaceDN w:val="0"/>
        <w:adjustRightInd w:val="0"/>
        <w:rPr>
          <w:rFonts w:ascii="Verdana" w:hAnsi="Verdana" w:cs="Arial"/>
          <w:b/>
          <w:bCs/>
          <w:color w:val="000000"/>
          <w:sz w:val="18"/>
          <w:szCs w:val="18"/>
        </w:rPr>
      </w:pPr>
      <w:commentRangeStart w:id="3"/>
      <w:commentRangeEnd w:id="3"/>
      <w:r>
        <w:rPr>
          <w:rStyle w:val="CommentReference"/>
        </w:rPr>
        <w:commentReference w:id="3"/>
      </w:r>
      <w:r w:rsidR="00041128">
        <w:rPr>
          <w:rFonts w:ascii="Verdana" w:hAnsi="Verdana" w:cs="Arial"/>
          <w:color w:val="000000"/>
          <w:sz w:val="18"/>
          <w:szCs w:val="18"/>
        </w:rPr>
        <w:t xml:space="preserve">Follow signs to NJ Route 130 north. Stay on Route 130 through one circle (Collingswood Circle). After going under an RR bridge watch for Cooper River on the right (it looks like a lake, not like a river). Take first right after passing the river (the first traffic light). This is North Park Drive. Continue for 2,000 meters. Trailer parking is at the end of the course on the right. </w:t>
      </w:r>
      <w:r w:rsidR="00041128">
        <w:rPr>
          <w:rFonts w:ascii="Verdana" w:hAnsi="Verdana" w:cs="Arial"/>
          <w:b/>
          <w:bCs/>
          <w:color w:val="000000"/>
          <w:sz w:val="18"/>
          <w:szCs w:val="18"/>
        </w:rPr>
        <w:t>Trailer parking is to the right.</w:t>
      </w:r>
    </w:p>
    <w:p w14:paraId="4977782B" w14:textId="77777777" w:rsidR="00041128" w:rsidRDefault="00041128" w:rsidP="00041128">
      <w:pPr>
        <w:autoSpaceDE w:val="0"/>
        <w:autoSpaceDN w:val="0"/>
        <w:adjustRightInd w:val="0"/>
        <w:rPr>
          <w:rFonts w:ascii="Verdana" w:hAnsi="Verdana" w:cs="Arial"/>
          <w:b/>
          <w:bCs/>
          <w:color w:val="000000"/>
          <w:sz w:val="18"/>
          <w:szCs w:val="18"/>
        </w:rPr>
      </w:pPr>
    </w:p>
    <w:p w14:paraId="0749E5DD" w14:textId="77777777" w:rsidR="00041128" w:rsidRDefault="00041128" w:rsidP="00041128">
      <w:pPr>
        <w:autoSpaceDE w:val="0"/>
        <w:autoSpaceDN w:val="0"/>
        <w:adjustRightInd w:val="0"/>
        <w:rPr>
          <w:rFonts w:ascii="Verdana" w:hAnsi="Verdana" w:cs="Arial"/>
          <w:b/>
          <w:bCs/>
          <w:color w:val="3366FF"/>
          <w:sz w:val="18"/>
          <w:szCs w:val="18"/>
        </w:rPr>
      </w:pPr>
      <w:r>
        <w:rPr>
          <w:rFonts w:ascii="Verdana" w:hAnsi="Verdana" w:cs="Arial"/>
          <w:b/>
          <w:bCs/>
          <w:color w:val="3366FF"/>
          <w:sz w:val="18"/>
          <w:szCs w:val="18"/>
        </w:rPr>
        <w:t>From North:</w:t>
      </w:r>
    </w:p>
    <w:p w14:paraId="78E14AEA" w14:textId="77777777" w:rsidR="00274C64" w:rsidRDefault="00041128" w:rsidP="00274C64">
      <w:pPr>
        <w:autoSpaceDE w:val="0"/>
        <w:autoSpaceDN w:val="0"/>
        <w:adjustRightInd w:val="0"/>
        <w:rPr>
          <w:rFonts w:ascii="Verdana" w:hAnsi="Verdana" w:cs="Arial"/>
          <w:b/>
          <w:bCs/>
          <w:color w:val="000000"/>
          <w:sz w:val="18"/>
          <w:szCs w:val="18"/>
        </w:rPr>
      </w:pPr>
      <w:r>
        <w:rPr>
          <w:rFonts w:ascii="Verdana" w:hAnsi="Verdana" w:cs="Arial"/>
          <w:color w:val="000000"/>
          <w:sz w:val="18"/>
          <w:szCs w:val="18"/>
        </w:rPr>
        <w:t xml:space="preserve">From I-95 south follow signs to Betsy Ross Bridge (just past Bridge Street Exit). When you come off the bridge follow signs to NJ Route 130 south. Stay on Route 130 for a few miles to a major intersection. Pass through the intersection still staying on Route 130. At the next traffic light, you want to turn left but you must exit from the right (it’s a jug handle). This is North Park Drive. Continue for 2,000 meters. </w:t>
      </w:r>
      <w:r>
        <w:rPr>
          <w:rFonts w:ascii="Verdana" w:hAnsi="Verdana" w:cs="Arial"/>
          <w:b/>
          <w:bCs/>
          <w:color w:val="000000"/>
          <w:sz w:val="18"/>
          <w:szCs w:val="18"/>
        </w:rPr>
        <w:t>Trailer parking is at the end of the course on the right.</w:t>
      </w:r>
    </w:p>
    <w:p w14:paraId="10A1AFDA" w14:textId="77777777" w:rsidR="00274C64" w:rsidRDefault="00274C64" w:rsidP="00274C64">
      <w:pPr>
        <w:autoSpaceDE w:val="0"/>
        <w:autoSpaceDN w:val="0"/>
        <w:adjustRightInd w:val="0"/>
        <w:rPr>
          <w:rFonts w:ascii="Verdana" w:hAnsi="Verdana" w:cs="Arial"/>
          <w:b/>
          <w:bCs/>
          <w:color w:val="000000"/>
          <w:sz w:val="18"/>
          <w:szCs w:val="18"/>
        </w:rPr>
      </w:pPr>
    </w:p>
    <w:p w14:paraId="333FB63A" w14:textId="77777777" w:rsidR="00274C64" w:rsidRDefault="00274C64" w:rsidP="00274C64">
      <w:pPr>
        <w:autoSpaceDE w:val="0"/>
        <w:autoSpaceDN w:val="0"/>
        <w:adjustRightInd w:val="0"/>
        <w:rPr>
          <w:rFonts w:ascii="Verdana" w:hAnsi="Verdana" w:cs="Arial"/>
          <w:b/>
          <w:bCs/>
          <w:color w:val="000000"/>
          <w:sz w:val="18"/>
          <w:szCs w:val="18"/>
        </w:rPr>
      </w:pPr>
    </w:p>
    <w:p w14:paraId="7CCA8E40" w14:textId="25E3E7C8" w:rsidR="00041128" w:rsidRPr="00756E3E" w:rsidRDefault="00041128" w:rsidP="00274C64">
      <w:pPr>
        <w:autoSpaceDE w:val="0"/>
        <w:autoSpaceDN w:val="0"/>
        <w:adjustRightInd w:val="0"/>
        <w:rPr>
          <w:rFonts w:ascii="Verdana" w:hAnsi="Verdana" w:cs="Arial"/>
          <w:b/>
          <w:bCs/>
          <w:i/>
          <w:iCs/>
          <w:color w:val="000000"/>
          <w:sz w:val="18"/>
          <w:szCs w:val="18"/>
        </w:rPr>
      </w:pPr>
      <w:r w:rsidRPr="00756E3E">
        <w:rPr>
          <w:rFonts w:ascii="Verdana" w:hAnsi="Verdana"/>
          <w:b/>
          <w:bCs/>
          <w:i/>
          <w:iCs/>
          <w:color w:val="993300"/>
          <w:sz w:val="20"/>
        </w:rPr>
        <w:t>Volunteers</w:t>
      </w:r>
    </w:p>
    <w:p w14:paraId="01C023B7" w14:textId="77777777" w:rsidR="00041128" w:rsidRDefault="00041128" w:rsidP="00041128">
      <w:pPr>
        <w:rPr>
          <w:rFonts w:ascii="Verdana" w:hAnsi="Verdana" w:cs="Arial"/>
          <w:color w:val="000000"/>
          <w:sz w:val="20"/>
        </w:rPr>
      </w:pPr>
    </w:p>
    <w:p w14:paraId="4326DDB3" w14:textId="09A4D1FB" w:rsidR="00041128" w:rsidRDefault="00531A05" w:rsidP="00041128">
      <w:pPr>
        <w:rPr>
          <w:rFonts w:ascii="Verdana" w:hAnsi="Verdana" w:cs="Arial"/>
          <w:color w:val="000000"/>
          <w:sz w:val="20"/>
        </w:rPr>
      </w:pPr>
      <w:r w:rsidRPr="00531A05">
        <w:rPr>
          <w:rFonts w:ascii="Verdana" w:hAnsi="Verdana" w:cs="Arial"/>
          <w:b/>
          <w:bCs/>
          <w:i/>
          <w:iCs/>
          <w:color w:val="000000"/>
          <w:sz w:val="20"/>
        </w:rPr>
        <w:t>We need your Help</w:t>
      </w:r>
      <w:r>
        <w:rPr>
          <w:rFonts w:ascii="Verdana" w:hAnsi="Verdana" w:cs="Arial"/>
          <w:color w:val="000000"/>
          <w:sz w:val="20"/>
        </w:rPr>
        <w:t xml:space="preserve"> to run “</w:t>
      </w:r>
      <w:r w:rsidR="00041128">
        <w:rPr>
          <w:rFonts w:ascii="Verdana" w:hAnsi="Verdana" w:cs="Arial"/>
          <w:color w:val="000000"/>
          <w:sz w:val="20"/>
        </w:rPr>
        <w:t xml:space="preserve">The Garden State Scholastic </w:t>
      </w:r>
      <w:r w:rsidR="00CC5344">
        <w:rPr>
          <w:rFonts w:ascii="Verdana" w:hAnsi="Verdana" w:cs="Arial"/>
          <w:color w:val="000000"/>
          <w:sz w:val="20"/>
        </w:rPr>
        <w:t>Championship</w:t>
      </w:r>
      <w:r>
        <w:rPr>
          <w:rFonts w:ascii="Verdana" w:hAnsi="Verdana" w:cs="Arial"/>
          <w:color w:val="000000"/>
          <w:sz w:val="20"/>
        </w:rPr>
        <w:t xml:space="preserve"> Regatta”</w:t>
      </w:r>
      <w:r w:rsidR="00CC5344">
        <w:rPr>
          <w:rFonts w:ascii="Verdana" w:hAnsi="Verdana" w:cs="Arial"/>
          <w:color w:val="000000"/>
          <w:sz w:val="20"/>
        </w:rPr>
        <w:t>,</w:t>
      </w:r>
      <w:r w:rsidR="00041128">
        <w:rPr>
          <w:rFonts w:ascii="Verdana" w:hAnsi="Verdana" w:cs="Arial"/>
          <w:color w:val="000000"/>
          <w:sz w:val="20"/>
        </w:rPr>
        <w:t xml:space="preserve"> please</w:t>
      </w:r>
      <w:r>
        <w:rPr>
          <w:rFonts w:ascii="Verdana" w:hAnsi="Verdana" w:cs="Arial"/>
          <w:color w:val="000000"/>
          <w:sz w:val="20"/>
        </w:rPr>
        <w:t xml:space="preserve"> use the link below to sign up to help!!!</w:t>
      </w:r>
      <w:r w:rsidR="00041128">
        <w:rPr>
          <w:rFonts w:ascii="Verdana" w:hAnsi="Verdana" w:cs="Arial"/>
          <w:color w:val="000000"/>
          <w:sz w:val="20"/>
        </w:rPr>
        <w:t xml:space="preserve"> </w:t>
      </w:r>
      <w:bookmarkStart w:id="4" w:name="_Hlk163396805"/>
      <w:r w:rsidR="00041128">
        <w:rPr>
          <w:rFonts w:ascii="Verdana" w:hAnsi="Verdana" w:cs="Arial"/>
          <w:color w:val="000000"/>
          <w:sz w:val="20"/>
        </w:rPr>
        <w:t>There are several areas in which you can help.</w:t>
      </w:r>
      <w:bookmarkEnd w:id="4"/>
    </w:p>
    <w:p w14:paraId="4513FB0A" w14:textId="77777777" w:rsidR="00041128" w:rsidRDefault="00041128" w:rsidP="00041128">
      <w:pPr>
        <w:rPr>
          <w:rFonts w:ascii="Verdana" w:hAnsi="Verdana" w:cs="Arial"/>
          <w:color w:val="000000"/>
          <w:sz w:val="20"/>
        </w:rPr>
      </w:pPr>
    </w:p>
    <w:p w14:paraId="7B9B6723" w14:textId="1BE847FC" w:rsidR="00531A05" w:rsidRPr="00531A05" w:rsidRDefault="00531A05" w:rsidP="00531A05">
      <w:pPr>
        <w:rPr>
          <w:rFonts w:asciiTheme="minorHAnsi" w:eastAsiaTheme="minorHAnsi" w:hAnsiTheme="minorHAnsi" w:cstheme="minorBidi"/>
          <w:kern w:val="2"/>
          <w:sz w:val="22"/>
          <w:szCs w:val="22"/>
          <w14:ligatures w14:val="standardContextual"/>
        </w:rPr>
      </w:pPr>
      <w:hyperlink r:id="rId16" w:anchor="/" w:history="1">
        <w:r w:rsidRPr="00531A05">
          <w:rPr>
            <w:rFonts w:asciiTheme="minorHAnsi" w:eastAsiaTheme="minorHAnsi" w:hAnsiTheme="minorHAnsi" w:cstheme="minorBidi"/>
            <w:color w:val="0000FF"/>
            <w:kern w:val="2"/>
            <w:sz w:val="22"/>
            <w:szCs w:val="22"/>
            <w:u w:val="single"/>
            <w14:ligatures w14:val="standardContextual"/>
          </w:rPr>
          <w:t>Garden State Scholastic Rowing Association: Garden State Scholastic Championships - Saturday, April 2</w:t>
        </w:r>
        <w:r w:rsidR="0032498D">
          <w:rPr>
            <w:rFonts w:asciiTheme="minorHAnsi" w:eastAsiaTheme="minorHAnsi" w:hAnsiTheme="minorHAnsi" w:cstheme="minorBidi"/>
            <w:color w:val="0000FF"/>
            <w:kern w:val="2"/>
            <w:sz w:val="22"/>
            <w:szCs w:val="22"/>
            <w:u w:val="single"/>
            <w14:ligatures w14:val="standardContextual"/>
          </w:rPr>
          <w:t>6</w:t>
        </w:r>
        <w:r w:rsidRPr="00531A05">
          <w:rPr>
            <w:rFonts w:asciiTheme="minorHAnsi" w:eastAsiaTheme="minorHAnsi" w:hAnsiTheme="minorHAnsi" w:cstheme="minorBidi"/>
            <w:color w:val="0000FF"/>
            <w:kern w:val="2"/>
            <w:sz w:val="22"/>
            <w:szCs w:val="22"/>
            <w:u w:val="single"/>
            <w14:ligatures w14:val="standardContextual"/>
          </w:rPr>
          <w:t>, 202</w:t>
        </w:r>
        <w:r w:rsidR="0032498D">
          <w:rPr>
            <w:rFonts w:asciiTheme="minorHAnsi" w:eastAsiaTheme="minorHAnsi" w:hAnsiTheme="minorHAnsi" w:cstheme="minorBidi"/>
            <w:color w:val="0000FF"/>
            <w:kern w:val="2"/>
            <w:sz w:val="22"/>
            <w:szCs w:val="22"/>
            <w:u w:val="single"/>
            <w14:ligatures w14:val="standardContextual"/>
          </w:rPr>
          <w:t>5</w:t>
        </w:r>
        <w:r w:rsidRPr="00531A05">
          <w:rPr>
            <w:rFonts w:asciiTheme="minorHAnsi" w:eastAsiaTheme="minorHAnsi" w:hAnsiTheme="minorHAnsi" w:cstheme="minorBidi"/>
            <w:color w:val="0000FF"/>
            <w:kern w:val="2"/>
            <w:sz w:val="22"/>
            <w:szCs w:val="22"/>
            <w:u w:val="single"/>
            <w14:ligatures w14:val="standardContextual"/>
          </w:rPr>
          <w:t xml:space="preserve"> (signupgenius.com)</w:t>
        </w:r>
      </w:hyperlink>
    </w:p>
    <w:p w14:paraId="6949BBB5" w14:textId="13D0934B" w:rsidR="00CC5344" w:rsidRDefault="00CC5344" w:rsidP="00041128">
      <w:pPr>
        <w:rPr>
          <w:rFonts w:ascii="Verdana" w:hAnsi="Verdana" w:cs="Arial"/>
          <w:color w:val="000000"/>
          <w:sz w:val="20"/>
        </w:rPr>
      </w:pPr>
    </w:p>
    <w:p w14:paraId="5C2CC4E0" w14:textId="01A3150F" w:rsidR="00531A05" w:rsidRDefault="00531A05" w:rsidP="00041128">
      <w:pPr>
        <w:rPr>
          <w:rFonts w:ascii="Verdana" w:hAnsi="Verdana" w:cs="Arial"/>
          <w:color w:val="000000"/>
          <w:sz w:val="20"/>
        </w:rPr>
      </w:pPr>
      <w:r>
        <w:rPr>
          <w:rFonts w:ascii="Verdana" w:hAnsi="Verdana" w:cs="Arial"/>
          <w:color w:val="000000"/>
          <w:sz w:val="20"/>
        </w:rPr>
        <w:t>There are several areas in which you can help.</w:t>
      </w:r>
    </w:p>
    <w:p w14:paraId="2A928567" w14:textId="77777777" w:rsidR="00041128" w:rsidRDefault="00041128" w:rsidP="00041128">
      <w:pPr>
        <w:numPr>
          <w:ilvl w:val="0"/>
          <w:numId w:val="7"/>
        </w:numPr>
        <w:rPr>
          <w:rFonts w:ascii="Verdana" w:hAnsi="Verdana" w:cs="Arial"/>
          <w:color w:val="000000"/>
          <w:sz w:val="20"/>
        </w:rPr>
      </w:pPr>
      <w:r>
        <w:rPr>
          <w:rFonts w:ascii="Verdana" w:hAnsi="Verdana" w:cs="Arial"/>
          <w:color w:val="000000"/>
          <w:sz w:val="20"/>
        </w:rPr>
        <w:t>Pre-Regatta setup</w:t>
      </w:r>
    </w:p>
    <w:p w14:paraId="77A3135C" w14:textId="77777777" w:rsidR="00041128" w:rsidRDefault="00041128" w:rsidP="00041128">
      <w:pPr>
        <w:numPr>
          <w:ilvl w:val="0"/>
          <w:numId w:val="7"/>
        </w:numPr>
        <w:rPr>
          <w:rFonts w:ascii="Verdana" w:hAnsi="Verdana" w:cs="Arial"/>
          <w:color w:val="000000"/>
          <w:sz w:val="20"/>
        </w:rPr>
      </w:pPr>
      <w:r>
        <w:rPr>
          <w:rFonts w:ascii="Verdana" w:hAnsi="Verdana" w:cs="Arial"/>
          <w:color w:val="000000"/>
          <w:sz w:val="20"/>
        </w:rPr>
        <w:t>Launch drivers:  familiarity with outboard and wakeless launches is required</w:t>
      </w:r>
    </w:p>
    <w:p w14:paraId="6ABBEA6D" w14:textId="77777777" w:rsidR="00041128" w:rsidRDefault="00041128" w:rsidP="00041128">
      <w:pPr>
        <w:numPr>
          <w:ilvl w:val="0"/>
          <w:numId w:val="7"/>
        </w:numPr>
        <w:rPr>
          <w:rFonts w:ascii="Verdana" w:hAnsi="Verdana" w:cs="Arial"/>
          <w:b/>
          <w:color w:val="000000"/>
          <w:sz w:val="20"/>
        </w:rPr>
      </w:pPr>
      <w:r>
        <w:rPr>
          <w:rFonts w:ascii="Verdana" w:hAnsi="Verdana" w:cs="Arial"/>
          <w:b/>
          <w:color w:val="000000"/>
          <w:sz w:val="20"/>
        </w:rPr>
        <w:t>Stake boats</w:t>
      </w:r>
    </w:p>
    <w:p w14:paraId="461D51BB" w14:textId="4C2CD8ED" w:rsidR="00041128" w:rsidRDefault="00041128" w:rsidP="00041128">
      <w:pPr>
        <w:numPr>
          <w:ilvl w:val="0"/>
          <w:numId w:val="7"/>
        </w:numPr>
        <w:rPr>
          <w:rFonts w:ascii="Verdana" w:hAnsi="Verdana" w:cs="Arial"/>
          <w:color w:val="000000"/>
          <w:sz w:val="20"/>
        </w:rPr>
      </w:pPr>
      <w:r>
        <w:rPr>
          <w:rFonts w:ascii="Verdana" w:hAnsi="Verdana" w:cs="Arial"/>
          <w:color w:val="000000"/>
          <w:sz w:val="20"/>
        </w:rPr>
        <w:t xml:space="preserve">Finish line </w:t>
      </w:r>
      <w:r w:rsidR="00CA3F60">
        <w:rPr>
          <w:rFonts w:ascii="Verdana" w:hAnsi="Verdana" w:cs="Arial"/>
          <w:color w:val="000000"/>
          <w:sz w:val="20"/>
        </w:rPr>
        <w:t>assistants</w:t>
      </w:r>
    </w:p>
    <w:p w14:paraId="6DD54F9E" w14:textId="77777777" w:rsidR="00041128" w:rsidRDefault="00041128" w:rsidP="00041128">
      <w:pPr>
        <w:numPr>
          <w:ilvl w:val="0"/>
          <w:numId w:val="7"/>
        </w:numPr>
        <w:rPr>
          <w:rFonts w:ascii="Verdana" w:hAnsi="Verdana" w:cs="Arial"/>
          <w:color w:val="000000"/>
          <w:sz w:val="20"/>
        </w:rPr>
      </w:pPr>
      <w:r>
        <w:rPr>
          <w:rFonts w:ascii="Verdana" w:hAnsi="Verdana" w:cs="Arial"/>
          <w:color w:val="000000"/>
          <w:sz w:val="20"/>
        </w:rPr>
        <w:t>Finish line tower flag bearers</w:t>
      </w:r>
    </w:p>
    <w:p w14:paraId="2B5C54B0" w14:textId="77777777" w:rsidR="00041128" w:rsidRDefault="00041128" w:rsidP="00041128">
      <w:pPr>
        <w:numPr>
          <w:ilvl w:val="0"/>
          <w:numId w:val="7"/>
        </w:numPr>
        <w:rPr>
          <w:rFonts w:ascii="Verdana" w:hAnsi="Verdana" w:cs="Arial"/>
          <w:color w:val="000000"/>
          <w:sz w:val="20"/>
        </w:rPr>
      </w:pPr>
      <w:r>
        <w:rPr>
          <w:rFonts w:ascii="Verdana" w:hAnsi="Verdana" w:cs="Arial"/>
          <w:color w:val="000000"/>
          <w:sz w:val="20"/>
        </w:rPr>
        <w:t>Dock masters</w:t>
      </w:r>
    </w:p>
    <w:p w14:paraId="1029BA2F" w14:textId="77777777" w:rsidR="00041128" w:rsidRDefault="00041128" w:rsidP="00041128">
      <w:pPr>
        <w:rPr>
          <w:rFonts w:ascii="Verdana" w:hAnsi="Verdana"/>
          <w:b/>
          <w:color w:val="FF6600"/>
          <w:sz w:val="20"/>
        </w:rPr>
      </w:pPr>
    </w:p>
    <w:p w14:paraId="24AC21AD" w14:textId="77777777" w:rsidR="00CC5344" w:rsidRDefault="00CC5344" w:rsidP="00041128">
      <w:pPr>
        <w:rPr>
          <w:rFonts w:ascii="Verdana" w:hAnsi="Verdana"/>
          <w:b/>
          <w:color w:val="FF6600"/>
          <w:sz w:val="20"/>
        </w:rPr>
      </w:pPr>
    </w:p>
    <w:p w14:paraId="4F0563BB" w14:textId="77777777" w:rsidR="0059671A" w:rsidRPr="00756E3E" w:rsidRDefault="0059671A" w:rsidP="0059671A">
      <w:pPr>
        <w:rPr>
          <w:rFonts w:ascii="Verdana" w:hAnsi="Verdana"/>
          <w:b/>
          <w:color w:val="993300"/>
          <w:sz w:val="20"/>
        </w:rPr>
      </w:pPr>
      <w:r w:rsidRPr="00756E3E">
        <w:rPr>
          <w:rFonts w:ascii="Verdana" w:hAnsi="Verdana"/>
          <w:b/>
          <w:color w:val="993300"/>
          <w:sz w:val="20"/>
        </w:rPr>
        <w:t>Spectators</w:t>
      </w:r>
    </w:p>
    <w:p w14:paraId="1CCFDA39" w14:textId="77777777" w:rsidR="0059671A" w:rsidRDefault="0059671A" w:rsidP="0059671A">
      <w:pPr>
        <w:pStyle w:val="NormalWeb"/>
        <w:rPr>
          <w:rFonts w:ascii="Verdana" w:hAnsi="Verdana"/>
          <w:sz w:val="20"/>
          <w:szCs w:val="20"/>
        </w:rPr>
      </w:pPr>
      <w:r>
        <w:rPr>
          <w:rFonts w:ascii="Verdana" w:hAnsi="Verdana"/>
          <w:sz w:val="20"/>
          <w:szCs w:val="20"/>
        </w:rPr>
        <w:t xml:space="preserve">Please take a moment to read the </w:t>
      </w:r>
      <w:r>
        <w:rPr>
          <w:rFonts w:ascii="Verdana" w:hAnsi="Verdana"/>
          <w:bCs/>
          <w:sz w:val="20"/>
          <w:szCs w:val="20"/>
        </w:rPr>
        <w:t>Camden County Park Commission-Cooper River Park Rules</w:t>
      </w:r>
      <w:r>
        <w:rPr>
          <w:rFonts w:ascii="Verdana" w:hAnsi="Verdana"/>
          <w:sz w:val="20"/>
          <w:szCs w:val="20"/>
        </w:rPr>
        <w:t xml:space="preserve"> which are on the Camden County Boathouse website, </w:t>
      </w:r>
      <w:hyperlink r:id="rId17" w:history="1">
        <w:r>
          <w:rPr>
            <w:rStyle w:val="Hyperlink"/>
            <w:rFonts w:ascii="Verdana" w:hAnsi="Verdana"/>
            <w:sz w:val="20"/>
            <w:szCs w:val="20"/>
          </w:rPr>
          <w:t>www.camdencountyboathouse.com</w:t>
        </w:r>
      </w:hyperlink>
      <w:r>
        <w:rPr>
          <w:rFonts w:ascii="Verdana" w:hAnsi="Verdana"/>
          <w:sz w:val="20"/>
          <w:szCs w:val="20"/>
        </w:rPr>
        <w:t xml:space="preserve">. </w:t>
      </w:r>
    </w:p>
    <w:p w14:paraId="52F5634E" w14:textId="2192B1AA" w:rsidR="0059671A" w:rsidRDefault="0059671A" w:rsidP="0059671A">
      <w:pPr>
        <w:pStyle w:val="NormalWeb"/>
        <w:numPr>
          <w:ilvl w:val="0"/>
          <w:numId w:val="8"/>
        </w:numPr>
        <w:rPr>
          <w:rFonts w:ascii="Verdana" w:hAnsi="Verdana"/>
          <w:sz w:val="20"/>
          <w:szCs w:val="20"/>
        </w:rPr>
      </w:pPr>
      <w:r>
        <w:rPr>
          <w:rFonts w:ascii="Verdana" w:hAnsi="Verdana"/>
          <w:sz w:val="20"/>
          <w:szCs w:val="20"/>
        </w:rPr>
        <w:t>All vehicles must load and unload at curbside</w:t>
      </w:r>
      <w:r w:rsidR="00CA3F60">
        <w:rPr>
          <w:rFonts w:ascii="Verdana" w:hAnsi="Verdana"/>
          <w:sz w:val="20"/>
          <w:szCs w:val="20"/>
        </w:rPr>
        <w:t xml:space="preserve"> or within the parking area</w:t>
      </w:r>
      <w:r>
        <w:rPr>
          <w:rFonts w:ascii="Verdana" w:hAnsi="Verdana"/>
          <w:sz w:val="20"/>
          <w:szCs w:val="20"/>
        </w:rPr>
        <w:t>.</w:t>
      </w:r>
    </w:p>
    <w:p w14:paraId="4215E331" w14:textId="54C1D23D" w:rsidR="0059671A" w:rsidRPr="00CA3F60" w:rsidRDefault="00CA3F60" w:rsidP="0059671A">
      <w:pPr>
        <w:pStyle w:val="NormalWeb"/>
        <w:numPr>
          <w:ilvl w:val="0"/>
          <w:numId w:val="8"/>
        </w:numPr>
        <w:rPr>
          <w:rFonts w:ascii="Verdana" w:hAnsi="Verdana"/>
          <w:sz w:val="20"/>
          <w:szCs w:val="20"/>
        </w:rPr>
      </w:pPr>
      <w:r w:rsidRPr="00CA3F60">
        <w:rPr>
          <w:rFonts w:ascii="Verdana" w:hAnsi="Verdana"/>
          <w:color w:val="000000"/>
          <w:sz w:val="20"/>
          <w:szCs w:val="20"/>
        </w:rPr>
        <w:t>You may set up your tents after the tent locations and access isles are marked, which is anticipated to be completed by Friday at 1:00 pm.  Any tent that is set up prior to the field mark out by the regatta organizers will be removed.  All tents must be set up in the marked areas in the field 200' </w:t>
      </w:r>
      <w:r w:rsidRPr="00CA3F60">
        <w:rPr>
          <w:rFonts w:ascii="Verdana" w:hAnsi="Verdana"/>
          <w:color w:val="000000"/>
          <w:sz w:val="20"/>
          <w:szCs w:val="20"/>
          <w:u w:val="single"/>
        </w:rPr>
        <w:t>west</w:t>
      </w:r>
      <w:r w:rsidRPr="00CA3F60">
        <w:rPr>
          <w:rFonts w:ascii="Verdana" w:hAnsi="Verdana"/>
          <w:color w:val="000000"/>
          <w:sz w:val="20"/>
          <w:szCs w:val="20"/>
        </w:rPr>
        <w:t xml:space="preserve"> of the grandstand.  No tents should be set up within 100' of the </w:t>
      </w:r>
      <w:proofErr w:type="gramStart"/>
      <w:r w:rsidRPr="00CA3F60">
        <w:rPr>
          <w:rFonts w:ascii="Verdana" w:hAnsi="Verdana"/>
          <w:color w:val="000000"/>
          <w:sz w:val="20"/>
          <w:szCs w:val="20"/>
        </w:rPr>
        <w:t>gazebo</w:t>
      </w:r>
      <w:proofErr w:type="gramEnd"/>
      <w:r w:rsidRPr="00CA3F60">
        <w:rPr>
          <w:rFonts w:ascii="Verdana" w:hAnsi="Verdana"/>
          <w:color w:val="000000"/>
          <w:sz w:val="20"/>
          <w:szCs w:val="20"/>
        </w:rPr>
        <w:t xml:space="preserve"> nor within 50' of the </w:t>
      </w:r>
      <w:proofErr w:type="gramStart"/>
      <w:r w:rsidRPr="00CA3F60">
        <w:rPr>
          <w:rFonts w:ascii="Verdana" w:hAnsi="Verdana"/>
          <w:color w:val="000000"/>
          <w:sz w:val="20"/>
          <w:szCs w:val="20"/>
        </w:rPr>
        <w:t>river</w:t>
      </w:r>
      <w:proofErr w:type="gramEnd"/>
      <w:r w:rsidRPr="00CA3F60">
        <w:rPr>
          <w:rFonts w:ascii="Verdana" w:hAnsi="Verdana"/>
          <w:color w:val="000000"/>
          <w:sz w:val="20"/>
          <w:szCs w:val="20"/>
        </w:rPr>
        <w:t>.  No vehicles are permitted next to your tent.</w:t>
      </w:r>
      <w:r>
        <w:rPr>
          <w:rFonts w:ascii="Verdana" w:hAnsi="Verdana"/>
          <w:color w:val="000000"/>
          <w:sz w:val="20"/>
          <w:szCs w:val="20"/>
        </w:rPr>
        <w:t xml:space="preserve"> </w:t>
      </w:r>
      <w:r w:rsidR="0059671A" w:rsidRPr="00CA3F60">
        <w:rPr>
          <w:rFonts w:ascii="Verdana" w:hAnsi="Verdana"/>
          <w:sz w:val="20"/>
          <w:szCs w:val="20"/>
        </w:rPr>
        <w:t xml:space="preserve">You may cook for your teams, but you can't sell food or drink to the public. Please use care when using a grill. Properly dispose of coals and waste after you are finished. </w:t>
      </w:r>
    </w:p>
    <w:p w14:paraId="5CB9A1E5" w14:textId="77777777" w:rsidR="0059671A" w:rsidRDefault="0059671A" w:rsidP="0059671A">
      <w:pPr>
        <w:pStyle w:val="NormalWeb"/>
        <w:numPr>
          <w:ilvl w:val="0"/>
          <w:numId w:val="8"/>
        </w:numPr>
        <w:rPr>
          <w:rFonts w:ascii="Verdana" w:hAnsi="Verdana"/>
          <w:sz w:val="20"/>
          <w:szCs w:val="20"/>
        </w:rPr>
      </w:pPr>
      <w:r>
        <w:rPr>
          <w:rFonts w:ascii="Verdana" w:hAnsi="Verdana"/>
          <w:sz w:val="20"/>
          <w:szCs w:val="20"/>
        </w:rPr>
        <w:t>Please leave your area as you found it. It is your responsibility to properly dispose of trash. It is your responsibility to bring trash bags and neatly pile your trash near a trash can.</w:t>
      </w:r>
    </w:p>
    <w:p w14:paraId="23FAED74" w14:textId="77777777" w:rsidR="00041128" w:rsidRDefault="00041128" w:rsidP="00041128">
      <w:pPr>
        <w:pStyle w:val="NormalWeb"/>
        <w:spacing w:before="0" w:beforeAutospacing="0" w:after="0" w:afterAutospacing="0"/>
        <w:rPr>
          <w:rFonts w:ascii="Verdana" w:hAnsi="Verdana"/>
          <w:b/>
          <w:bCs/>
          <w:color w:val="FF6600"/>
          <w:sz w:val="20"/>
          <w:szCs w:val="20"/>
        </w:rPr>
      </w:pPr>
    </w:p>
    <w:p w14:paraId="358C1CFF" w14:textId="77777777" w:rsidR="00041128" w:rsidRDefault="00041128" w:rsidP="00AF40EC"/>
    <w:sectPr w:rsidR="00041128" w:rsidSect="00741CCC">
      <w:headerReference w:type="default" r:id="rId18"/>
      <w:pgSz w:w="12240" w:h="15840"/>
      <w:pgMar w:top="432" w:right="720" w:bottom="432" w:left="72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3" w:author="Dennis Smith" w:date="2024-04-08T15:43:00Z" w:initials="DS">
    <w:p w14:paraId="6B4EFB88" w14:textId="50147A81" w:rsidR="00CA3F60" w:rsidRDefault="00CA3F60">
      <w:pPr>
        <w:pStyle w:val="CommentText"/>
      </w:pP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6B4EFB88"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0299573A" w16cex:dateUtc="2024-04-08T19:4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6B4EFB88" w16cid:durableId="0299573A"/>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8C6E3C" w14:textId="77777777" w:rsidR="00D07846" w:rsidRDefault="00D07846" w:rsidP="00AB35C2">
      <w:r>
        <w:separator/>
      </w:r>
    </w:p>
  </w:endnote>
  <w:endnote w:type="continuationSeparator" w:id="0">
    <w:p w14:paraId="7B17B0A4" w14:textId="77777777" w:rsidR="00D07846" w:rsidRDefault="00D07846" w:rsidP="00AB35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4D71F0" w14:textId="77777777" w:rsidR="00D07846" w:rsidRDefault="00D07846" w:rsidP="00AB35C2">
      <w:r>
        <w:separator/>
      </w:r>
    </w:p>
  </w:footnote>
  <w:footnote w:type="continuationSeparator" w:id="0">
    <w:p w14:paraId="430FECF0" w14:textId="77777777" w:rsidR="00D07846" w:rsidRDefault="00D07846" w:rsidP="00AB35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3EBA40" w14:textId="20F2D36F" w:rsidR="00AB35C2" w:rsidRPr="003742E7" w:rsidRDefault="00AB35C2" w:rsidP="00AB35C2">
    <w:pPr>
      <w:pStyle w:val="Header"/>
      <w:jc w:val="center"/>
      <w:rPr>
        <w:b/>
        <w:bCs/>
        <w:sz w:val="28"/>
        <w:szCs w:val="28"/>
      </w:rPr>
    </w:pPr>
    <w:r w:rsidRPr="003742E7">
      <w:rPr>
        <w:b/>
        <w:bCs/>
        <w:sz w:val="28"/>
        <w:szCs w:val="28"/>
      </w:rPr>
      <w:t>Garden State Scholastic Championship</w:t>
    </w:r>
  </w:p>
  <w:p w14:paraId="1EA605B8" w14:textId="457F023A" w:rsidR="00AB35C2" w:rsidRPr="003742E7" w:rsidRDefault="00AB35C2" w:rsidP="00AB35C2">
    <w:pPr>
      <w:pStyle w:val="Header"/>
      <w:jc w:val="center"/>
      <w:rPr>
        <w:b/>
        <w:bCs/>
        <w:sz w:val="28"/>
        <w:szCs w:val="28"/>
      </w:rPr>
    </w:pPr>
    <w:r w:rsidRPr="003742E7">
      <w:rPr>
        <w:b/>
        <w:bCs/>
        <w:sz w:val="28"/>
        <w:szCs w:val="28"/>
      </w:rPr>
      <w:t>Cooper River, Camden County, NJ</w:t>
    </w:r>
  </w:p>
  <w:p w14:paraId="43054C47" w14:textId="3D4C2998" w:rsidR="0032498D" w:rsidRPr="003742E7" w:rsidRDefault="00AB35C2" w:rsidP="0032498D">
    <w:pPr>
      <w:pStyle w:val="Header"/>
      <w:jc w:val="center"/>
      <w:rPr>
        <w:b/>
        <w:bCs/>
        <w:sz w:val="28"/>
        <w:szCs w:val="28"/>
      </w:rPr>
    </w:pPr>
    <w:r w:rsidRPr="003742E7">
      <w:rPr>
        <w:b/>
        <w:bCs/>
        <w:sz w:val="28"/>
        <w:szCs w:val="28"/>
      </w:rPr>
      <w:t xml:space="preserve">April </w:t>
    </w:r>
    <w:r w:rsidR="00B93600">
      <w:rPr>
        <w:b/>
        <w:bCs/>
        <w:sz w:val="28"/>
        <w:szCs w:val="28"/>
      </w:rPr>
      <w:t>2</w:t>
    </w:r>
    <w:r w:rsidR="0032498D">
      <w:rPr>
        <w:b/>
        <w:bCs/>
        <w:sz w:val="28"/>
        <w:szCs w:val="28"/>
      </w:rPr>
      <w:t>6</w:t>
    </w:r>
    <w:r w:rsidRPr="003742E7">
      <w:rPr>
        <w:b/>
        <w:bCs/>
        <w:sz w:val="28"/>
        <w:szCs w:val="28"/>
      </w:rPr>
      <w:t>, 202</w:t>
    </w:r>
    <w:r w:rsidR="0032498D">
      <w:rPr>
        <w:b/>
        <w:bCs/>
        <w:sz w:val="28"/>
        <w:szCs w:val="28"/>
      </w:rPr>
      <w:t>5</w:t>
    </w:r>
  </w:p>
  <w:p w14:paraId="6D3B7F0F" w14:textId="1E865624" w:rsidR="00AB35C2" w:rsidRDefault="00AB35C2" w:rsidP="00AB35C2">
    <w:pPr>
      <w:pStyle w:val="Header"/>
      <w:jc w:val="center"/>
    </w:pPr>
  </w:p>
  <w:p w14:paraId="22A367F0" w14:textId="102DE319" w:rsidR="00AB35C2" w:rsidRDefault="00AB35C2" w:rsidP="00AB35C2">
    <w:pPr>
      <w:pStyle w:val="Header"/>
      <w:jc w:val="center"/>
    </w:pPr>
    <w:r>
      <w:t xml:space="preserve">Presented by </w:t>
    </w:r>
    <w:bookmarkStart w:id="5" w:name="_Hlk126316781"/>
    <w:r w:rsidR="00B93600">
      <w:t>Garden State Scholastic</w:t>
    </w:r>
    <w:r>
      <w:t xml:space="preserve"> Rowing Association</w:t>
    </w:r>
    <w:bookmarkEnd w:id="5"/>
  </w:p>
  <w:p w14:paraId="48FF762B" w14:textId="77777777" w:rsidR="003742E7" w:rsidRDefault="003742E7" w:rsidP="00AB35C2">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834E7E"/>
    <w:multiLevelType w:val="multilevel"/>
    <w:tmpl w:val="167E48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6380FDB"/>
    <w:multiLevelType w:val="hybridMultilevel"/>
    <w:tmpl w:val="E33C3AA4"/>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1701322C"/>
    <w:multiLevelType w:val="multilevel"/>
    <w:tmpl w:val="FEE2CE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F1B093C"/>
    <w:multiLevelType w:val="multilevel"/>
    <w:tmpl w:val="CECAB0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74B141C"/>
    <w:multiLevelType w:val="multilevel"/>
    <w:tmpl w:val="3C04B6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4D16846"/>
    <w:multiLevelType w:val="hybridMultilevel"/>
    <w:tmpl w:val="16D6737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8CA3233"/>
    <w:multiLevelType w:val="hybridMultilevel"/>
    <w:tmpl w:val="1A16317C"/>
    <w:lvl w:ilvl="0" w:tplc="6A8049C8">
      <w:start w:val="1"/>
      <w:numFmt w:val="bullet"/>
      <w:lvlText w:val=""/>
      <w:lvlJc w:val="left"/>
      <w:pPr>
        <w:tabs>
          <w:tab w:val="num" w:pos="1080"/>
        </w:tabs>
        <w:ind w:left="1080" w:hanging="360"/>
      </w:pPr>
      <w:rPr>
        <w:rFonts w:ascii="Symbol" w:hAnsi="Symbol" w:hint="default"/>
        <w:color w:val="auto"/>
        <w:sz w:val="24"/>
        <w:szCs w:val="24"/>
      </w:rPr>
    </w:lvl>
    <w:lvl w:ilvl="1" w:tplc="6A8049C8">
      <w:start w:val="1"/>
      <w:numFmt w:val="bullet"/>
      <w:lvlText w:val=""/>
      <w:lvlJc w:val="left"/>
      <w:pPr>
        <w:tabs>
          <w:tab w:val="num" w:pos="1800"/>
        </w:tabs>
        <w:ind w:left="1800" w:hanging="360"/>
      </w:pPr>
      <w:rPr>
        <w:rFonts w:ascii="Symbol" w:hAnsi="Symbol" w:hint="default"/>
        <w:color w:val="auto"/>
        <w:sz w:val="24"/>
        <w:szCs w:val="24"/>
      </w:rPr>
    </w:lvl>
    <w:lvl w:ilvl="2" w:tplc="6A8049C8">
      <w:start w:val="1"/>
      <w:numFmt w:val="bullet"/>
      <w:lvlText w:val=""/>
      <w:lvlJc w:val="left"/>
      <w:pPr>
        <w:tabs>
          <w:tab w:val="num" w:pos="2700"/>
        </w:tabs>
        <w:ind w:left="2700" w:hanging="360"/>
      </w:pPr>
      <w:rPr>
        <w:rFonts w:ascii="Symbol" w:hAnsi="Symbol" w:hint="default"/>
        <w:color w:val="auto"/>
        <w:sz w:val="24"/>
        <w:szCs w:val="24"/>
      </w:r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7" w15:restartNumberingAfterBreak="0">
    <w:nsid w:val="562B0175"/>
    <w:multiLevelType w:val="hybridMultilevel"/>
    <w:tmpl w:val="5F32673C"/>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8" w15:restartNumberingAfterBreak="0">
    <w:nsid w:val="655704CF"/>
    <w:multiLevelType w:val="hybridMultilevel"/>
    <w:tmpl w:val="1748902A"/>
    <w:lvl w:ilvl="0" w:tplc="1A86DB98">
      <w:start w:val="1"/>
      <w:numFmt w:val="decimal"/>
      <w:lvlText w:val="%1."/>
      <w:lvlJc w:val="left"/>
      <w:pPr>
        <w:tabs>
          <w:tab w:val="num" w:pos="810"/>
        </w:tabs>
        <w:ind w:left="810" w:hanging="360"/>
      </w:pPr>
      <w:rPr>
        <w:b w:val="0"/>
        <w:strike w:val="0"/>
        <w:dstrike w:val="0"/>
        <w:u w:val="none"/>
        <w:effect w:val="none"/>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9" w15:restartNumberingAfterBreak="0">
    <w:nsid w:val="6D181038"/>
    <w:multiLevelType w:val="hybridMultilevel"/>
    <w:tmpl w:val="D8E8E8D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7390613"/>
    <w:multiLevelType w:val="hybridMultilevel"/>
    <w:tmpl w:val="10F29A14"/>
    <w:lvl w:ilvl="0" w:tplc="0409000F">
      <w:start w:val="1"/>
      <w:numFmt w:val="decimal"/>
      <w:lvlText w:val="%1."/>
      <w:lvlJc w:val="left"/>
      <w:pPr>
        <w:ind w:left="720" w:hanging="360"/>
      </w:pPr>
      <w:rPr>
        <w:strike w:val="0"/>
        <w:dstrike w:val="0"/>
        <w:color w:val="auto"/>
        <w:u w:val="none"/>
        <w:effect w:val="non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794D54D3"/>
    <w:multiLevelType w:val="hybridMultilevel"/>
    <w:tmpl w:val="55447684"/>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6A8049C8">
      <w:start w:val="1"/>
      <w:numFmt w:val="bullet"/>
      <w:lvlText w:val=""/>
      <w:lvlJc w:val="left"/>
      <w:pPr>
        <w:tabs>
          <w:tab w:val="num" w:pos="2340"/>
        </w:tabs>
        <w:ind w:left="2340" w:hanging="360"/>
      </w:pPr>
      <w:rPr>
        <w:rFonts w:ascii="Symbol" w:hAnsi="Symbol" w:hint="default"/>
        <w:color w:val="auto"/>
        <w:sz w:val="24"/>
        <w:szCs w:val="24"/>
      </w:r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16cid:durableId="150917252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549730291">
    <w:abstractNumId w:val="5"/>
  </w:num>
  <w:num w:numId="3" w16cid:durableId="20475348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798009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94525705">
    <w:abstractNumId w:val="11"/>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282153094">
    <w:abstractNumId w:val="6"/>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172111480">
    <w:abstractNumId w:val="9"/>
  </w:num>
  <w:num w:numId="8" w16cid:durableId="392242877">
    <w:abstractNumId w:val="1"/>
  </w:num>
  <w:num w:numId="9" w16cid:durableId="292561779">
    <w:abstractNumId w:val="4"/>
  </w:num>
  <w:num w:numId="10" w16cid:durableId="1147745873">
    <w:abstractNumId w:val="3"/>
  </w:num>
  <w:num w:numId="11" w16cid:durableId="1791777928">
    <w:abstractNumId w:val="0"/>
  </w:num>
  <w:num w:numId="12" w16cid:durableId="7873668">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Dennis Smith">
    <w15:presenceInfo w15:providerId="Windows Live" w15:userId="bfba6fc9a89247e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35C2"/>
    <w:rsid w:val="00041128"/>
    <w:rsid w:val="00054C13"/>
    <w:rsid w:val="000E4365"/>
    <w:rsid w:val="0014645A"/>
    <w:rsid w:val="0015744B"/>
    <w:rsid w:val="00171689"/>
    <w:rsid w:val="001B7ABA"/>
    <w:rsid w:val="00257467"/>
    <w:rsid w:val="00274C64"/>
    <w:rsid w:val="00287D51"/>
    <w:rsid w:val="00297C1E"/>
    <w:rsid w:val="002D395F"/>
    <w:rsid w:val="002E50AE"/>
    <w:rsid w:val="0031341A"/>
    <w:rsid w:val="0032498D"/>
    <w:rsid w:val="003267A1"/>
    <w:rsid w:val="003742E7"/>
    <w:rsid w:val="00386501"/>
    <w:rsid w:val="003A0383"/>
    <w:rsid w:val="003C2207"/>
    <w:rsid w:val="003C369A"/>
    <w:rsid w:val="00475AA2"/>
    <w:rsid w:val="00497FA5"/>
    <w:rsid w:val="004A2D8C"/>
    <w:rsid w:val="00523A91"/>
    <w:rsid w:val="00531A05"/>
    <w:rsid w:val="005436CE"/>
    <w:rsid w:val="005658D7"/>
    <w:rsid w:val="00571755"/>
    <w:rsid w:val="00585898"/>
    <w:rsid w:val="0059671A"/>
    <w:rsid w:val="006372F2"/>
    <w:rsid w:val="00640EFF"/>
    <w:rsid w:val="00655318"/>
    <w:rsid w:val="006838B8"/>
    <w:rsid w:val="00723295"/>
    <w:rsid w:val="00741CCC"/>
    <w:rsid w:val="00756E3E"/>
    <w:rsid w:val="007A2705"/>
    <w:rsid w:val="007B00D4"/>
    <w:rsid w:val="00817B37"/>
    <w:rsid w:val="00817F6F"/>
    <w:rsid w:val="00827880"/>
    <w:rsid w:val="00870BF7"/>
    <w:rsid w:val="0088638F"/>
    <w:rsid w:val="00887FD8"/>
    <w:rsid w:val="008A6448"/>
    <w:rsid w:val="008D45CE"/>
    <w:rsid w:val="008E2816"/>
    <w:rsid w:val="008F5010"/>
    <w:rsid w:val="009063B0"/>
    <w:rsid w:val="00936839"/>
    <w:rsid w:val="0094772D"/>
    <w:rsid w:val="00951611"/>
    <w:rsid w:val="009F08AB"/>
    <w:rsid w:val="00A12D78"/>
    <w:rsid w:val="00A25633"/>
    <w:rsid w:val="00AB35C2"/>
    <w:rsid w:val="00AD67C0"/>
    <w:rsid w:val="00AE2D77"/>
    <w:rsid w:val="00AF3EA1"/>
    <w:rsid w:val="00AF40EC"/>
    <w:rsid w:val="00B00B36"/>
    <w:rsid w:val="00B41417"/>
    <w:rsid w:val="00B93600"/>
    <w:rsid w:val="00BD5B84"/>
    <w:rsid w:val="00C94F7B"/>
    <w:rsid w:val="00CA3F60"/>
    <w:rsid w:val="00CB0A1F"/>
    <w:rsid w:val="00CC3CD3"/>
    <w:rsid w:val="00CC5344"/>
    <w:rsid w:val="00D07846"/>
    <w:rsid w:val="00DF01FC"/>
    <w:rsid w:val="00E73BE8"/>
    <w:rsid w:val="00E86041"/>
    <w:rsid w:val="00E865D3"/>
    <w:rsid w:val="00EC6B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FE7FF9"/>
  <w15:docId w15:val="{1A5C82FE-FB06-4BC9-A681-6CC5B13B8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42E7"/>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qFormat/>
    <w:rsid w:val="00041128"/>
    <w:pPr>
      <w:keepNext/>
      <w:jc w:val="center"/>
      <w:outlineLvl w:val="0"/>
    </w:pPr>
    <w:rPr>
      <w:b/>
      <w:bCs/>
      <w:szCs w:val="24"/>
    </w:rPr>
  </w:style>
  <w:style w:type="paragraph" w:styleId="Heading4">
    <w:name w:val="heading 4"/>
    <w:basedOn w:val="Normal"/>
    <w:next w:val="Normal"/>
    <w:link w:val="Heading4Char"/>
    <w:semiHidden/>
    <w:unhideWhenUsed/>
    <w:qFormat/>
    <w:rsid w:val="00041128"/>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B35C2"/>
    <w:pPr>
      <w:tabs>
        <w:tab w:val="center" w:pos="4680"/>
        <w:tab w:val="right" w:pos="9360"/>
      </w:tabs>
    </w:pPr>
  </w:style>
  <w:style w:type="character" w:customStyle="1" w:styleId="HeaderChar">
    <w:name w:val="Header Char"/>
    <w:basedOn w:val="DefaultParagraphFont"/>
    <w:link w:val="Header"/>
    <w:uiPriority w:val="99"/>
    <w:rsid w:val="00AB35C2"/>
  </w:style>
  <w:style w:type="paragraph" w:styleId="Footer">
    <w:name w:val="footer"/>
    <w:basedOn w:val="Normal"/>
    <w:link w:val="FooterChar"/>
    <w:uiPriority w:val="99"/>
    <w:unhideWhenUsed/>
    <w:rsid w:val="00AB35C2"/>
    <w:pPr>
      <w:tabs>
        <w:tab w:val="center" w:pos="4680"/>
        <w:tab w:val="right" w:pos="9360"/>
      </w:tabs>
    </w:pPr>
  </w:style>
  <w:style w:type="character" w:customStyle="1" w:styleId="FooterChar">
    <w:name w:val="Footer Char"/>
    <w:basedOn w:val="DefaultParagraphFont"/>
    <w:link w:val="Footer"/>
    <w:uiPriority w:val="99"/>
    <w:rsid w:val="00AB35C2"/>
  </w:style>
  <w:style w:type="character" w:styleId="Hyperlink">
    <w:name w:val="Hyperlink"/>
    <w:semiHidden/>
    <w:unhideWhenUsed/>
    <w:rsid w:val="003742E7"/>
    <w:rPr>
      <w:color w:val="0000FF"/>
      <w:u w:val="single"/>
    </w:rPr>
  </w:style>
  <w:style w:type="character" w:styleId="Strong">
    <w:name w:val="Strong"/>
    <w:basedOn w:val="DefaultParagraphFont"/>
    <w:qFormat/>
    <w:rsid w:val="00AF40EC"/>
    <w:rPr>
      <w:b/>
      <w:bCs/>
    </w:rPr>
  </w:style>
  <w:style w:type="paragraph" w:styleId="NormalWeb">
    <w:name w:val="Normal (Web)"/>
    <w:basedOn w:val="Normal"/>
    <w:unhideWhenUsed/>
    <w:rsid w:val="00041128"/>
    <w:pPr>
      <w:spacing w:before="100" w:beforeAutospacing="1" w:after="100" w:afterAutospacing="1"/>
    </w:pPr>
    <w:rPr>
      <w:szCs w:val="24"/>
    </w:rPr>
  </w:style>
  <w:style w:type="character" w:customStyle="1" w:styleId="Heading1Char">
    <w:name w:val="Heading 1 Char"/>
    <w:basedOn w:val="DefaultParagraphFont"/>
    <w:link w:val="Heading1"/>
    <w:rsid w:val="00041128"/>
    <w:rPr>
      <w:rFonts w:ascii="Times New Roman" w:eastAsia="Times New Roman" w:hAnsi="Times New Roman" w:cs="Times New Roman"/>
      <w:b/>
      <w:bCs/>
      <w:sz w:val="24"/>
      <w:szCs w:val="24"/>
    </w:rPr>
  </w:style>
  <w:style w:type="character" w:customStyle="1" w:styleId="Heading4Char">
    <w:name w:val="Heading 4 Char"/>
    <w:basedOn w:val="DefaultParagraphFont"/>
    <w:link w:val="Heading4"/>
    <w:semiHidden/>
    <w:rsid w:val="00041128"/>
    <w:rPr>
      <w:rFonts w:ascii="Times New Roman" w:eastAsia="Times New Roman" w:hAnsi="Times New Roman" w:cs="Times New Roman"/>
      <w:b/>
      <w:bCs/>
      <w:sz w:val="28"/>
      <w:szCs w:val="28"/>
    </w:rPr>
  </w:style>
  <w:style w:type="paragraph" w:styleId="BalloonText">
    <w:name w:val="Balloon Text"/>
    <w:basedOn w:val="Normal"/>
    <w:link w:val="BalloonTextChar"/>
    <w:uiPriority w:val="99"/>
    <w:semiHidden/>
    <w:unhideWhenUsed/>
    <w:rsid w:val="003A0383"/>
    <w:rPr>
      <w:rFonts w:ascii="Tahoma" w:hAnsi="Tahoma" w:cs="Tahoma"/>
      <w:sz w:val="16"/>
      <w:szCs w:val="16"/>
    </w:rPr>
  </w:style>
  <w:style w:type="character" w:customStyle="1" w:styleId="BalloonTextChar">
    <w:name w:val="Balloon Text Char"/>
    <w:basedOn w:val="DefaultParagraphFont"/>
    <w:link w:val="BalloonText"/>
    <w:uiPriority w:val="99"/>
    <w:semiHidden/>
    <w:rsid w:val="003A0383"/>
    <w:rPr>
      <w:rFonts w:ascii="Tahoma" w:eastAsia="Times New Roman" w:hAnsi="Tahoma" w:cs="Tahoma"/>
      <w:sz w:val="16"/>
      <w:szCs w:val="16"/>
    </w:rPr>
  </w:style>
  <w:style w:type="paragraph" w:customStyle="1" w:styleId="c44">
    <w:name w:val="c44"/>
    <w:basedOn w:val="Normal"/>
    <w:rsid w:val="00A12D78"/>
    <w:pPr>
      <w:spacing w:before="100" w:beforeAutospacing="1" w:after="100" w:afterAutospacing="1"/>
    </w:pPr>
    <w:rPr>
      <w:szCs w:val="24"/>
    </w:rPr>
  </w:style>
  <w:style w:type="character" w:customStyle="1" w:styleId="c22">
    <w:name w:val="c22"/>
    <w:basedOn w:val="DefaultParagraphFont"/>
    <w:rsid w:val="00A12D78"/>
  </w:style>
  <w:style w:type="paragraph" w:customStyle="1" w:styleId="c128">
    <w:name w:val="c128"/>
    <w:basedOn w:val="Normal"/>
    <w:rsid w:val="00A12D78"/>
    <w:pPr>
      <w:spacing w:before="100" w:beforeAutospacing="1" w:after="100" w:afterAutospacing="1"/>
    </w:pPr>
    <w:rPr>
      <w:szCs w:val="24"/>
    </w:rPr>
  </w:style>
  <w:style w:type="paragraph" w:customStyle="1" w:styleId="c157">
    <w:name w:val="c157"/>
    <w:basedOn w:val="Normal"/>
    <w:rsid w:val="00A12D78"/>
    <w:pPr>
      <w:spacing w:before="100" w:beforeAutospacing="1" w:after="100" w:afterAutospacing="1"/>
    </w:pPr>
    <w:rPr>
      <w:szCs w:val="24"/>
    </w:rPr>
  </w:style>
  <w:style w:type="paragraph" w:customStyle="1" w:styleId="c21">
    <w:name w:val="c21"/>
    <w:basedOn w:val="Normal"/>
    <w:rsid w:val="00A12D78"/>
    <w:pPr>
      <w:spacing w:before="100" w:beforeAutospacing="1" w:after="100" w:afterAutospacing="1"/>
    </w:pPr>
    <w:rPr>
      <w:szCs w:val="24"/>
    </w:rPr>
  </w:style>
  <w:style w:type="paragraph" w:customStyle="1" w:styleId="c134">
    <w:name w:val="c134"/>
    <w:basedOn w:val="Normal"/>
    <w:rsid w:val="00A12D78"/>
    <w:pPr>
      <w:spacing w:before="100" w:beforeAutospacing="1" w:after="100" w:afterAutospacing="1"/>
    </w:pPr>
    <w:rPr>
      <w:szCs w:val="24"/>
    </w:rPr>
  </w:style>
  <w:style w:type="character" w:customStyle="1" w:styleId="c36">
    <w:name w:val="c36"/>
    <w:basedOn w:val="DefaultParagraphFont"/>
    <w:rsid w:val="00A12D78"/>
  </w:style>
  <w:style w:type="character" w:customStyle="1" w:styleId="c47">
    <w:name w:val="c47"/>
    <w:basedOn w:val="DefaultParagraphFont"/>
    <w:rsid w:val="00A12D78"/>
  </w:style>
  <w:style w:type="paragraph" w:customStyle="1" w:styleId="c61">
    <w:name w:val="c61"/>
    <w:basedOn w:val="Normal"/>
    <w:rsid w:val="00A12D78"/>
    <w:pPr>
      <w:spacing w:before="100" w:beforeAutospacing="1" w:after="100" w:afterAutospacing="1"/>
    </w:pPr>
    <w:rPr>
      <w:szCs w:val="24"/>
    </w:rPr>
  </w:style>
  <w:style w:type="paragraph" w:customStyle="1" w:styleId="c76">
    <w:name w:val="c76"/>
    <w:basedOn w:val="Normal"/>
    <w:rsid w:val="00A12D78"/>
    <w:pPr>
      <w:spacing w:before="100" w:beforeAutospacing="1" w:after="100" w:afterAutospacing="1"/>
    </w:pPr>
    <w:rPr>
      <w:szCs w:val="24"/>
    </w:rPr>
  </w:style>
  <w:style w:type="paragraph" w:customStyle="1" w:styleId="c70">
    <w:name w:val="c70"/>
    <w:basedOn w:val="Normal"/>
    <w:rsid w:val="00297C1E"/>
    <w:pPr>
      <w:spacing w:before="100" w:beforeAutospacing="1" w:after="100" w:afterAutospacing="1"/>
    </w:pPr>
    <w:rPr>
      <w:szCs w:val="24"/>
    </w:rPr>
  </w:style>
  <w:style w:type="character" w:customStyle="1" w:styleId="c9">
    <w:name w:val="c9"/>
    <w:basedOn w:val="DefaultParagraphFont"/>
    <w:rsid w:val="00297C1E"/>
  </w:style>
  <w:style w:type="paragraph" w:customStyle="1" w:styleId="c12">
    <w:name w:val="c12"/>
    <w:basedOn w:val="Normal"/>
    <w:rsid w:val="00297C1E"/>
    <w:pPr>
      <w:spacing w:before="100" w:beforeAutospacing="1" w:after="100" w:afterAutospacing="1"/>
    </w:pPr>
    <w:rPr>
      <w:szCs w:val="24"/>
    </w:rPr>
  </w:style>
  <w:style w:type="character" w:styleId="CommentReference">
    <w:name w:val="annotation reference"/>
    <w:basedOn w:val="DefaultParagraphFont"/>
    <w:uiPriority w:val="99"/>
    <w:semiHidden/>
    <w:unhideWhenUsed/>
    <w:rsid w:val="00CA3F60"/>
    <w:rPr>
      <w:sz w:val="16"/>
      <w:szCs w:val="16"/>
    </w:rPr>
  </w:style>
  <w:style w:type="paragraph" w:styleId="CommentText">
    <w:name w:val="annotation text"/>
    <w:basedOn w:val="Normal"/>
    <w:link w:val="CommentTextChar"/>
    <w:uiPriority w:val="99"/>
    <w:semiHidden/>
    <w:unhideWhenUsed/>
    <w:rsid w:val="00CA3F60"/>
    <w:rPr>
      <w:sz w:val="20"/>
    </w:rPr>
  </w:style>
  <w:style w:type="character" w:customStyle="1" w:styleId="CommentTextChar">
    <w:name w:val="Comment Text Char"/>
    <w:basedOn w:val="DefaultParagraphFont"/>
    <w:link w:val="CommentText"/>
    <w:uiPriority w:val="99"/>
    <w:semiHidden/>
    <w:rsid w:val="00CA3F60"/>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CA3F60"/>
    <w:rPr>
      <w:b/>
      <w:bCs/>
    </w:rPr>
  </w:style>
  <w:style w:type="character" w:customStyle="1" w:styleId="CommentSubjectChar">
    <w:name w:val="Comment Subject Char"/>
    <w:basedOn w:val="CommentTextChar"/>
    <w:link w:val="CommentSubject"/>
    <w:uiPriority w:val="99"/>
    <w:semiHidden/>
    <w:rsid w:val="00CA3F60"/>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298">
      <w:bodyDiv w:val="1"/>
      <w:marLeft w:val="0"/>
      <w:marRight w:val="0"/>
      <w:marTop w:val="0"/>
      <w:marBottom w:val="0"/>
      <w:divBdr>
        <w:top w:val="none" w:sz="0" w:space="0" w:color="auto"/>
        <w:left w:val="none" w:sz="0" w:space="0" w:color="auto"/>
        <w:bottom w:val="none" w:sz="0" w:space="0" w:color="auto"/>
        <w:right w:val="none" w:sz="0" w:space="0" w:color="auto"/>
      </w:divBdr>
    </w:div>
    <w:div w:id="20402104">
      <w:bodyDiv w:val="1"/>
      <w:marLeft w:val="0"/>
      <w:marRight w:val="0"/>
      <w:marTop w:val="0"/>
      <w:marBottom w:val="0"/>
      <w:divBdr>
        <w:top w:val="none" w:sz="0" w:space="0" w:color="auto"/>
        <w:left w:val="none" w:sz="0" w:space="0" w:color="auto"/>
        <w:bottom w:val="none" w:sz="0" w:space="0" w:color="auto"/>
        <w:right w:val="none" w:sz="0" w:space="0" w:color="auto"/>
      </w:divBdr>
    </w:div>
    <w:div w:id="129134987">
      <w:bodyDiv w:val="1"/>
      <w:marLeft w:val="0"/>
      <w:marRight w:val="0"/>
      <w:marTop w:val="0"/>
      <w:marBottom w:val="0"/>
      <w:divBdr>
        <w:top w:val="none" w:sz="0" w:space="0" w:color="auto"/>
        <w:left w:val="none" w:sz="0" w:space="0" w:color="auto"/>
        <w:bottom w:val="none" w:sz="0" w:space="0" w:color="auto"/>
        <w:right w:val="none" w:sz="0" w:space="0" w:color="auto"/>
      </w:divBdr>
    </w:div>
    <w:div w:id="276639526">
      <w:bodyDiv w:val="1"/>
      <w:marLeft w:val="0"/>
      <w:marRight w:val="0"/>
      <w:marTop w:val="0"/>
      <w:marBottom w:val="0"/>
      <w:divBdr>
        <w:top w:val="none" w:sz="0" w:space="0" w:color="auto"/>
        <w:left w:val="none" w:sz="0" w:space="0" w:color="auto"/>
        <w:bottom w:val="none" w:sz="0" w:space="0" w:color="auto"/>
        <w:right w:val="none" w:sz="0" w:space="0" w:color="auto"/>
      </w:divBdr>
    </w:div>
    <w:div w:id="391193604">
      <w:bodyDiv w:val="1"/>
      <w:marLeft w:val="0"/>
      <w:marRight w:val="0"/>
      <w:marTop w:val="0"/>
      <w:marBottom w:val="0"/>
      <w:divBdr>
        <w:top w:val="none" w:sz="0" w:space="0" w:color="auto"/>
        <w:left w:val="none" w:sz="0" w:space="0" w:color="auto"/>
        <w:bottom w:val="none" w:sz="0" w:space="0" w:color="auto"/>
        <w:right w:val="none" w:sz="0" w:space="0" w:color="auto"/>
      </w:divBdr>
    </w:div>
    <w:div w:id="459036035">
      <w:bodyDiv w:val="1"/>
      <w:marLeft w:val="0"/>
      <w:marRight w:val="0"/>
      <w:marTop w:val="0"/>
      <w:marBottom w:val="0"/>
      <w:divBdr>
        <w:top w:val="none" w:sz="0" w:space="0" w:color="auto"/>
        <w:left w:val="none" w:sz="0" w:space="0" w:color="auto"/>
        <w:bottom w:val="none" w:sz="0" w:space="0" w:color="auto"/>
        <w:right w:val="none" w:sz="0" w:space="0" w:color="auto"/>
      </w:divBdr>
    </w:div>
    <w:div w:id="514654517">
      <w:bodyDiv w:val="1"/>
      <w:marLeft w:val="0"/>
      <w:marRight w:val="0"/>
      <w:marTop w:val="0"/>
      <w:marBottom w:val="0"/>
      <w:divBdr>
        <w:top w:val="none" w:sz="0" w:space="0" w:color="auto"/>
        <w:left w:val="none" w:sz="0" w:space="0" w:color="auto"/>
        <w:bottom w:val="none" w:sz="0" w:space="0" w:color="auto"/>
        <w:right w:val="none" w:sz="0" w:space="0" w:color="auto"/>
      </w:divBdr>
    </w:div>
    <w:div w:id="563566397">
      <w:bodyDiv w:val="1"/>
      <w:marLeft w:val="0"/>
      <w:marRight w:val="0"/>
      <w:marTop w:val="0"/>
      <w:marBottom w:val="0"/>
      <w:divBdr>
        <w:top w:val="none" w:sz="0" w:space="0" w:color="auto"/>
        <w:left w:val="none" w:sz="0" w:space="0" w:color="auto"/>
        <w:bottom w:val="none" w:sz="0" w:space="0" w:color="auto"/>
        <w:right w:val="none" w:sz="0" w:space="0" w:color="auto"/>
      </w:divBdr>
    </w:div>
    <w:div w:id="680349990">
      <w:bodyDiv w:val="1"/>
      <w:marLeft w:val="0"/>
      <w:marRight w:val="0"/>
      <w:marTop w:val="0"/>
      <w:marBottom w:val="0"/>
      <w:divBdr>
        <w:top w:val="none" w:sz="0" w:space="0" w:color="auto"/>
        <w:left w:val="none" w:sz="0" w:space="0" w:color="auto"/>
        <w:bottom w:val="none" w:sz="0" w:space="0" w:color="auto"/>
        <w:right w:val="none" w:sz="0" w:space="0" w:color="auto"/>
      </w:divBdr>
    </w:div>
    <w:div w:id="1369797191">
      <w:bodyDiv w:val="1"/>
      <w:marLeft w:val="0"/>
      <w:marRight w:val="0"/>
      <w:marTop w:val="0"/>
      <w:marBottom w:val="0"/>
      <w:divBdr>
        <w:top w:val="none" w:sz="0" w:space="0" w:color="auto"/>
        <w:left w:val="none" w:sz="0" w:space="0" w:color="auto"/>
        <w:bottom w:val="none" w:sz="0" w:space="0" w:color="auto"/>
        <w:right w:val="none" w:sz="0" w:space="0" w:color="auto"/>
      </w:divBdr>
    </w:div>
    <w:div w:id="1467354297">
      <w:bodyDiv w:val="1"/>
      <w:marLeft w:val="0"/>
      <w:marRight w:val="0"/>
      <w:marTop w:val="0"/>
      <w:marBottom w:val="0"/>
      <w:divBdr>
        <w:top w:val="none" w:sz="0" w:space="0" w:color="auto"/>
        <w:left w:val="none" w:sz="0" w:space="0" w:color="auto"/>
        <w:bottom w:val="none" w:sz="0" w:space="0" w:color="auto"/>
        <w:right w:val="none" w:sz="0" w:space="0" w:color="auto"/>
      </w:divBdr>
    </w:div>
    <w:div w:id="1601135973">
      <w:bodyDiv w:val="1"/>
      <w:marLeft w:val="0"/>
      <w:marRight w:val="0"/>
      <w:marTop w:val="0"/>
      <w:marBottom w:val="0"/>
      <w:divBdr>
        <w:top w:val="none" w:sz="0" w:space="0" w:color="auto"/>
        <w:left w:val="none" w:sz="0" w:space="0" w:color="auto"/>
        <w:bottom w:val="none" w:sz="0" w:space="0" w:color="auto"/>
        <w:right w:val="none" w:sz="0" w:space="0" w:color="auto"/>
      </w:divBdr>
    </w:div>
    <w:div w:id="1639989996">
      <w:bodyDiv w:val="1"/>
      <w:marLeft w:val="0"/>
      <w:marRight w:val="0"/>
      <w:marTop w:val="0"/>
      <w:marBottom w:val="0"/>
      <w:divBdr>
        <w:top w:val="none" w:sz="0" w:space="0" w:color="auto"/>
        <w:left w:val="none" w:sz="0" w:space="0" w:color="auto"/>
        <w:bottom w:val="none" w:sz="0" w:space="0" w:color="auto"/>
        <w:right w:val="none" w:sz="0" w:space="0" w:color="auto"/>
      </w:divBdr>
    </w:div>
    <w:div w:id="1655259450">
      <w:bodyDiv w:val="1"/>
      <w:marLeft w:val="0"/>
      <w:marRight w:val="0"/>
      <w:marTop w:val="0"/>
      <w:marBottom w:val="0"/>
      <w:divBdr>
        <w:top w:val="none" w:sz="0" w:space="0" w:color="auto"/>
        <w:left w:val="none" w:sz="0" w:space="0" w:color="auto"/>
        <w:bottom w:val="none" w:sz="0" w:space="0" w:color="auto"/>
        <w:right w:val="none" w:sz="0" w:space="0" w:color="auto"/>
      </w:divBdr>
    </w:div>
    <w:div w:id="1703357785">
      <w:bodyDiv w:val="1"/>
      <w:marLeft w:val="0"/>
      <w:marRight w:val="0"/>
      <w:marTop w:val="0"/>
      <w:marBottom w:val="0"/>
      <w:divBdr>
        <w:top w:val="none" w:sz="0" w:space="0" w:color="auto"/>
        <w:left w:val="none" w:sz="0" w:space="0" w:color="auto"/>
        <w:bottom w:val="none" w:sz="0" w:space="0" w:color="auto"/>
        <w:right w:val="none" w:sz="0" w:space="0" w:color="auto"/>
      </w:divBdr>
    </w:div>
    <w:div w:id="2144544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gattacentral.com/" TargetMode="External"/><Relationship Id="rId13" Type="http://schemas.microsoft.com/office/2011/relationships/commentsExtended" Target="commentsExtended.xm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mailto:Dpsmith773@gmail.com" TargetMode="External"/><Relationship Id="rId12" Type="http://schemas.openxmlformats.org/officeDocument/2006/relationships/comments" Target="comments.xml"/><Relationship Id="rId17" Type="http://schemas.openxmlformats.org/officeDocument/2006/relationships/hyperlink" Target="http://www.camdencountyboathouse.com" TargetMode="External"/><Relationship Id="rId2" Type="http://schemas.openxmlformats.org/officeDocument/2006/relationships/styles" Target="styles.xml"/><Relationship Id="rId16" Type="http://schemas.openxmlformats.org/officeDocument/2006/relationships/hyperlink" Target="https://www.signupgenius.com/go/30E044BA8A623AAF94-48815591-garden" TargetMode="External"/><Relationship Id="rId20" Type="http://schemas.microsoft.com/office/2011/relationships/people" Target="peop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usrowing.org/" TargetMode="External"/><Relationship Id="rId5" Type="http://schemas.openxmlformats.org/officeDocument/2006/relationships/footnotes" Target="footnotes.xml"/><Relationship Id="rId15" Type="http://schemas.microsoft.com/office/2018/08/relationships/commentsExtensible" Target="commentsExtensible.xm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regattacentral.com/" TargetMode="External"/><Relationship Id="rId14"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TotalTime>
  <Pages>1</Pages>
  <Words>2851</Words>
  <Characters>16253</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19066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Dennis</dc:creator>
  <cp:lastModifiedBy>Dennis Smith</cp:lastModifiedBy>
  <cp:revision>6</cp:revision>
  <cp:lastPrinted>2023-02-27T20:18:00Z</cp:lastPrinted>
  <dcterms:created xsi:type="dcterms:W3CDTF">2024-07-31T22:41:00Z</dcterms:created>
  <dcterms:modified xsi:type="dcterms:W3CDTF">2025-04-14T16:03:00Z</dcterms:modified>
</cp:coreProperties>
</file>