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5E1047" w14:textId="3D2DC454" w:rsidR="00BB6EA4" w:rsidRDefault="009A45BE" w:rsidP="035E1779">
      <w:pPr>
        <w:jc w:val="center"/>
        <w:rPr>
          <w:rFonts w:ascii="Californian FB" w:hAnsi="Californian FB"/>
          <w:b/>
          <w:bCs/>
          <w:sz w:val="72"/>
          <w:szCs w:val="72"/>
        </w:rPr>
      </w:pPr>
      <w:r>
        <w:rPr>
          <w:noProof/>
        </w:rPr>
        <w:drawing>
          <wp:inline distT="0" distB="0" distL="0" distR="0" wp14:anchorId="7E624429" wp14:editId="74CCEBE7">
            <wp:extent cx="2699720" cy="2699720"/>
            <wp:effectExtent l="0" t="0" r="0" b="0"/>
            <wp:docPr id="564980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99720" cy="2699720"/>
                    </a:xfrm>
                    <a:prstGeom prst="rect">
                      <a:avLst/>
                    </a:prstGeom>
                  </pic:spPr>
                </pic:pic>
              </a:graphicData>
            </a:graphic>
          </wp:inline>
        </w:drawing>
      </w:r>
    </w:p>
    <w:p w14:paraId="3E8B79F1" w14:textId="1987E870" w:rsidR="00BB6EA4" w:rsidRPr="00E22EF2" w:rsidRDefault="035E1779" w:rsidP="035E1779">
      <w:pPr>
        <w:jc w:val="center"/>
        <w:rPr>
          <w:b/>
          <w:bCs/>
          <w:sz w:val="72"/>
          <w:szCs w:val="72"/>
        </w:rPr>
      </w:pPr>
      <w:r w:rsidRPr="00E22EF2">
        <w:rPr>
          <w:b/>
          <w:bCs/>
          <w:sz w:val="72"/>
          <w:szCs w:val="72"/>
        </w:rPr>
        <w:t>2017 ProMedica Frogtown Regatta</w:t>
      </w:r>
    </w:p>
    <w:p w14:paraId="07D1DAB6" w14:textId="6DBF953B" w:rsidR="00567D9B" w:rsidRPr="00E22EF2" w:rsidRDefault="035E1779" w:rsidP="035E1779">
      <w:pPr>
        <w:spacing w:before="120"/>
        <w:jc w:val="center"/>
        <w:rPr>
          <w:sz w:val="36"/>
          <w:szCs w:val="36"/>
        </w:rPr>
      </w:pPr>
      <w:r w:rsidRPr="00E22EF2">
        <w:rPr>
          <w:sz w:val="36"/>
          <w:szCs w:val="36"/>
        </w:rPr>
        <w:t>Saturday, 23 September 2017</w:t>
      </w:r>
    </w:p>
    <w:p w14:paraId="18C02886" w14:textId="77777777" w:rsidR="006D094B" w:rsidRPr="00E22EF2" w:rsidRDefault="006D094B" w:rsidP="00BB6EA4">
      <w:pPr>
        <w:spacing w:before="120"/>
        <w:jc w:val="center"/>
      </w:pPr>
    </w:p>
    <w:p w14:paraId="1EDF5D32" w14:textId="066A33F2" w:rsidR="006D094B" w:rsidRPr="00E22EF2" w:rsidRDefault="006D094B" w:rsidP="035E1779">
      <w:pPr>
        <w:jc w:val="center"/>
        <w:rPr>
          <w:sz w:val="28"/>
          <w:szCs w:val="28"/>
        </w:rPr>
      </w:pPr>
      <w:r w:rsidRPr="00E22EF2">
        <w:rPr>
          <w:sz w:val="28"/>
          <w:szCs w:val="28"/>
        </w:rPr>
        <w:t>Toledo’s 32</w:t>
      </w:r>
      <w:r w:rsidRPr="00E22EF2">
        <w:rPr>
          <w:sz w:val="28"/>
          <w:szCs w:val="28"/>
          <w:vertAlign w:val="superscript"/>
        </w:rPr>
        <w:t>nd</w:t>
      </w:r>
      <w:r w:rsidR="00FE5EC8" w:rsidRPr="00E22EF2">
        <w:rPr>
          <w:sz w:val="28"/>
          <w:szCs w:val="28"/>
        </w:rPr>
        <w:t xml:space="preserve"> ProMedica F</w:t>
      </w:r>
      <w:r w:rsidRPr="00E22EF2">
        <w:rPr>
          <w:sz w:val="28"/>
          <w:szCs w:val="28"/>
        </w:rPr>
        <w:t xml:space="preserve">rogtown Regatta is hosted by the Toledo Rowing Club and Toledo Rowing Foundation.  Additional information available by email at: </w:t>
      </w:r>
      <w:hyperlink r:id="rId6" w:history="1">
        <w:r w:rsidR="00BC7E4F" w:rsidRPr="00E22EF2">
          <w:rPr>
            <w:rStyle w:val="Hyperlink"/>
            <w:sz w:val="28"/>
            <w:szCs w:val="28"/>
            <w:bdr w:val="none" w:sz="0" w:space="0" w:color="auto" w:frame="1"/>
            <w:shd w:val="clear" w:color="auto" w:fill="FFFFFF"/>
          </w:rPr>
          <w:t>director@toledorowing.org</w:t>
        </w:r>
      </w:hyperlink>
      <w:r w:rsidR="00BC7E4F" w:rsidRPr="00E22EF2">
        <w:rPr>
          <w:sz w:val="28"/>
          <w:szCs w:val="28"/>
          <w:bdr w:val="none" w:sz="0" w:space="0" w:color="auto" w:frame="1"/>
          <w:shd w:val="clear" w:color="auto" w:fill="FFFFFF"/>
        </w:rPr>
        <w:t xml:space="preserve"> </w:t>
      </w:r>
    </w:p>
    <w:p w14:paraId="7A0709B2" w14:textId="77777777" w:rsidR="006D094B" w:rsidRPr="00E22EF2" w:rsidRDefault="006D094B" w:rsidP="006D094B">
      <w:pPr>
        <w:jc w:val="center"/>
      </w:pPr>
    </w:p>
    <w:p w14:paraId="7B0BFD41" w14:textId="77777777" w:rsidR="00567D9B" w:rsidRPr="00E22EF2" w:rsidRDefault="035E1779" w:rsidP="035E1779">
      <w:pPr>
        <w:pStyle w:val="Heading3"/>
        <w:ind w:left="0"/>
        <w:rPr>
          <w:b/>
          <w:bCs/>
        </w:rPr>
      </w:pPr>
      <w:r w:rsidRPr="00E22EF2">
        <w:rPr>
          <w:b/>
          <w:bCs/>
        </w:rPr>
        <w:t>REGATTA RULES</w:t>
      </w:r>
    </w:p>
    <w:p w14:paraId="15FF8FBE" w14:textId="77777777" w:rsidR="00567D9B" w:rsidRPr="00E22EF2" w:rsidRDefault="035E1779" w:rsidP="035E1779">
      <w:pPr>
        <w:numPr>
          <w:ilvl w:val="0"/>
          <w:numId w:val="4"/>
        </w:numPr>
        <w:spacing w:line="264" w:lineRule="auto"/>
      </w:pPr>
      <w:r w:rsidRPr="00E22EF2">
        <w:t>ENTRIES</w:t>
      </w:r>
    </w:p>
    <w:p w14:paraId="083A1982" w14:textId="77777777" w:rsidR="00567D9B" w:rsidRPr="00E22EF2" w:rsidRDefault="035E1779" w:rsidP="035E1779">
      <w:pPr>
        <w:numPr>
          <w:ilvl w:val="0"/>
          <w:numId w:val="4"/>
        </w:numPr>
        <w:spacing w:line="264" w:lineRule="auto"/>
      </w:pPr>
      <w:r w:rsidRPr="00E22EF2">
        <w:t>ELIGIBILITY</w:t>
      </w:r>
    </w:p>
    <w:p w14:paraId="37F14D85" w14:textId="77777777" w:rsidR="00567D9B" w:rsidRPr="00E22EF2" w:rsidRDefault="035E1779" w:rsidP="035E1779">
      <w:pPr>
        <w:numPr>
          <w:ilvl w:val="0"/>
          <w:numId w:val="4"/>
        </w:numPr>
        <w:spacing w:line="264" w:lineRule="auto"/>
      </w:pPr>
      <w:r w:rsidRPr="00E22EF2">
        <w:t>BOAT AND TRAILER STORAGE</w:t>
      </w:r>
    </w:p>
    <w:p w14:paraId="3F37B11F" w14:textId="77777777" w:rsidR="00567D9B" w:rsidRPr="00E22EF2" w:rsidRDefault="035E1779" w:rsidP="035E1779">
      <w:pPr>
        <w:numPr>
          <w:ilvl w:val="0"/>
          <w:numId w:val="4"/>
        </w:numPr>
        <w:spacing w:line="264" w:lineRule="auto"/>
      </w:pPr>
      <w:r w:rsidRPr="00E22EF2">
        <w:t>CHECK-IN</w:t>
      </w:r>
    </w:p>
    <w:p w14:paraId="5692C8E1" w14:textId="77777777" w:rsidR="00567D9B" w:rsidRPr="00E22EF2" w:rsidRDefault="035E1779" w:rsidP="035E1779">
      <w:pPr>
        <w:numPr>
          <w:ilvl w:val="0"/>
          <w:numId w:val="4"/>
        </w:numPr>
        <w:spacing w:line="264" w:lineRule="auto"/>
      </w:pPr>
      <w:r w:rsidRPr="00E22EF2">
        <w:t>COACHES/COXWAINS, SCULLERS MEETING</w:t>
      </w:r>
    </w:p>
    <w:p w14:paraId="583138AD" w14:textId="77777777" w:rsidR="00567D9B" w:rsidRPr="00E22EF2" w:rsidRDefault="035E1779" w:rsidP="035E1779">
      <w:pPr>
        <w:numPr>
          <w:ilvl w:val="0"/>
          <w:numId w:val="4"/>
        </w:numPr>
        <w:spacing w:line="264" w:lineRule="auto"/>
      </w:pPr>
      <w:r w:rsidRPr="00E22EF2">
        <w:t>LIGHTWEIGHT CREWS</w:t>
      </w:r>
    </w:p>
    <w:p w14:paraId="735835FD" w14:textId="77777777" w:rsidR="00567D9B" w:rsidRPr="00E22EF2" w:rsidRDefault="035E1779" w:rsidP="035E1779">
      <w:pPr>
        <w:numPr>
          <w:ilvl w:val="0"/>
          <w:numId w:val="4"/>
        </w:numPr>
        <w:spacing w:line="264" w:lineRule="auto"/>
      </w:pPr>
      <w:r w:rsidRPr="00E22EF2">
        <w:t>COURSE</w:t>
      </w:r>
    </w:p>
    <w:p w14:paraId="1A1C0F64" w14:textId="77777777" w:rsidR="00567D9B" w:rsidRPr="00E22EF2" w:rsidRDefault="035E1779" w:rsidP="035E1779">
      <w:pPr>
        <w:numPr>
          <w:ilvl w:val="0"/>
          <w:numId w:val="4"/>
        </w:numPr>
        <w:spacing w:line="264" w:lineRule="auto"/>
      </w:pPr>
      <w:r w:rsidRPr="00E22EF2">
        <w:t>BOW AND BACK NUMBERS</w:t>
      </w:r>
    </w:p>
    <w:p w14:paraId="41873922" w14:textId="77777777" w:rsidR="00567D9B" w:rsidRPr="00E22EF2" w:rsidRDefault="035E1779" w:rsidP="035E1779">
      <w:pPr>
        <w:numPr>
          <w:ilvl w:val="0"/>
          <w:numId w:val="4"/>
        </w:numPr>
        <w:spacing w:line="264" w:lineRule="auto"/>
      </w:pPr>
      <w:r w:rsidRPr="00E22EF2">
        <w:t>START</w:t>
      </w:r>
    </w:p>
    <w:p w14:paraId="7BA7A3F7" w14:textId="77777777" w:rsidR="00567D9B" w:rsidRPr="00E22EF2" w:rsidRDefault="035E1779" w:rsidP="035E1779">
      <w:pPr>
        <w:numPr>
          <w:ilvl w:val="0"/>
          <w:numId w:val="4"/>
        </w:numPr>
        <w:spacing w:line="264" w:lineRule="auto"/>
      </w:pPr>
      <w:r w:rsidRPr="00E22EF2">
        <w:t>CLASSES</w:t>
      </w:r>
    </w:p>
    <w:p w14:paraId="694A3A08" w14:textId="77777777" w:rsidR="00567D9B" w:rsidRPr="00E22EF2" w:rsidRDefault="035E1779" w:rsidP="035E1779">
      <w:pPr>
        <w:numPr>
          <w:ilvl w:val="0"/>
          <w:numId w:val="4"/>
        </w:numPr>
        <w:spacing w:line="264" w:lineRule="auto"/>
      </w:pPr>
      <w:r w:rsidRPr="00E22EF2">
        <w:t>HANDICAPPING</w:t>
      </w:r>
    </w:p>
    <w:p w14:paraId="5FA1361F" w14:textId="77777777" w:rsidR="00567D9B" w:rsidRPr="00E22EF2" w:rsidRDefault="035E1779" w:rsidP="035E1779">
      <w:pPr>
        <w:numPr>
          <w:ilvl w:val="0"/>
          <w:numId w:val="4"/>
        </w:numPr>
        <w:spacing w:line="264" w:lineRule="auto"/>
      </w:pPr>
      <w:r w:rsidRPr="00E22EF2">
        <w:t>EVENTS</w:t>
      </w:r>
    </w:p>
    <w:p w14:paraId="46A62EB5" w14:textId="77777777" w:rsidR="00567D9B" w:rsidRPr="00E22EF2" w:rsidRDefault="035E1779" w:rsidP="035E1779">
      <w:pPr>
        <w:numPr>
          <w:ilvl w:val="0"/>
          <w:numId w:val="4"/>
        </w:numPr>
        <w:spacing w:line="264" w:lineRule="auto"/>
      </w:pPr>
      <w:r w:rsidRPr="00E22EF2">
        <w:t>EVENT TIMES</w:t>
      </w:r>
    </w:p>
    <w:p w14:paraId="705AC1B9" w14:textId="77777777" w:rsidR="00567D9B" w:rsidRPr="00E22EF2" w:rsidRDefault="035E1779" w:rsidP="035E1779">
      <w:pPr>
        <w:numPr>
          <w:ilvl w:val="0"/>
          <w:numId w:val="4"/>
        </w:numPr>
        <w:spacing w:line="264" w:lineRule="auto"/>
      </w:pPr>
      <w:r w:rsidRPr="00E22EF2">
        <w:t>HOTSEATING</w:t>
      </w:r>
    </w:p>
    <w:p w14:paraId="64C6CC98" w14:textId="77777777" w:rsidR="00567D9B" w:rsidRPr="00E22EF2" w:rsidRDefault="035E1779" w:rsidP="035E1779">
      <w:pPr>
        <w:numPr>
          <w:ilvl w:val="0"/>
          <w:numId w:val="4"/>
        </w:numPr>
        <w:spacing w:line="264" w:lineRule="auto"/>
      </w:pPr>
      <w:r w:rsidRPr="00E22EF2">
        <w:t>CONDUCT DURING RACE AND PENALTIES</w:t>
      </w:r>
    </w:p>
    <w:p w14:paraId="39A3BCC2" w14:textId="77777777" w:rsidR="00567D9B" w:rsidRPr="00E22EF2" w:rsidRDefault="035E1779" w:rsidP="035E1779">
      <w:pPr>
        <w:numPr>
          <w:ilvl w:val="0"/>
          <w:numId w:val="4"/>
        </w:numPr>
        <w:spacing w:line="264" w:lineRule="auto"/>
      </w:pPr>
      <w:r w:rsidRPr="00E22EF2">
        <w:lastRenderedPageBreak/>
        <w:t>PROTESTS</w:t>
      </w:r>
    </w:p>
    <w:p w14:paraId="598D3AA3" w14:textId="77777777" w:rsidR="00567D9B" w:rsidRPr="00E22EF2" w:rsidRDefault="035E1779" w:rsidP="035E1779">
      <w:pPr>
        <w:numPr>
          <w:ilvl w:val="0"/>
          <w:numId w:val="4"/>
        </w:numPr>
        <w:spacing w:line="264" w:lineRule="auto"/>
      </w:pPr>
      <w:r w:rsidRPr="00E22EF2">
        <w:t>MEDALS/TROPHIES</w:t>
      </w:r>
    </w:p>
    <w:p w14:paraId="1A0F6917" w14:textId="77777777" w:rsidR="00567D9B" w:rsidRPr="00E22EF2" w:rsidRDefault="035E1779" w:rsidP="035E1779">
      <w:pPr>
        <w:numPr>
          <w:ilvl w:val="0"/>
          <w:numId w:val="4"/>
        </w:numPr>
        <w:spacing w:line="264" w:lineRule="auto"/>
      </w:pPr>
      <w:r w:rsidRPr="00E22EF2">
        <w:t>TEAM POINTS TROPHY</w:t>
      </w:r>
    </w:p>
    <w:p w14:paraId="5C3F6415" w14:textId="77777777" w:rsidR="00567D9B" w:rsidRPr="00E22EF2" w:rsidRDefault="035E1779" w:rsidP="035E1779">
      <w:pPr>
        <w:numPr>
          <w:ilvl w:val="0"/>
          <w:numId w:val="4"/>
        </w:numPr>
        <w:spacing w:line="264" w:lineRule="auto"/>
      </w:pPr>
      <w:r w:rsidRPr="00E22EF2">
        <w:t>GENERAL RULES</w:t>
      </w:r>
    </w:p>
    <w:p w14:paraId="06EF5379" w14:textId="77777777" w:rsidR="00567D9B" w:rsidRPr="00E22EF2" w:rsidRDefault="035E1779" w:rsidP="035E1779">
      <w:pPr>
        <w:numPr>
          <w:ilvl w:val="0"/>
          <w:numId w:val="4"/>
        </w:numPr>
        <w:spacing w:line="264" w:lineRule="auto"/>
      </w:pPr>
      <w:r w:rsidRPr="00E22EF2">
        <w:t>FEES</w:t>
      </w:r>
    </w:p>
    <w:p w14:paraId="2661F444" w14:textId="77777777" w:rsidR="00567D9B" w:rsidRPr="00E22EF2" w:rsidRDefault="035E1779" w:rsidP="035E1779">
      <w:pPr>
        <w:numPr>
          <w:ilvl w:val="0"/>
          <w:numId w:val="4"/>
        </w:numPr>
        <w:spacing w:line="264" w:lineRule="auto"/>
      </w:pPr>
      <w:r w:rsidRPr="00E22EF2">
        <w:t>SITE PLAN</w:t>
      </w:r>
    </w:p>
    <w:p w14:paraId="16E4AE18" w14:textId="77777777" w:rsidR="00161DE1" w:rsidRPr="00E22EF2" w:rsidRDefault="00161DE1" w:rsidP="035E1779">
      <w:pPr>
        <w:ind w:left="270" w:hanging="270"/>
        <w:jc w:val="both"/>
        <w:rPr>
          <w:b/>
          <w:bCs/>
        </w:rPr>
      </w:pPr>
    </w:p>
    <w:p w14:paraId="5DF79CF1" w14:textId="535586EB" w:rsidR="00567D9B" w:rsidRPr="00E22EF2" w:rsidRDefault="035E1779" w:rsidP="035E1779">
      <w:pPr>
        <w:ind w:left="270" w:hanging="270"/>
        <w:jc w:val="both"/>
      </w:pPr>
      <w:r w:rsidRPr="00E22EF2">
        <w:rPr>
          <w:b/>
          <w:bCs/>
        </w:rPr>
        <w:t>1.</w:t>
      </w:r>
      <w:r w:rsidRPr="00E22EF2">
        <w:t xml:space="preserve"> </w:t>
      </w:r>
      <w:r w:rsidRPr="00E22EF2">
        <w:rPr>
          <w:b/>
          <w:bCs/>
        </w:rPr>
        <w:t>ENTRIES</w:t>
      </w:r>
      <w:r w:rsidRPr="00E22EF2">
        <w:t xml:space="preserve"> To be complete, entries must include payment (payable to </w:t>
      </w:r>
      <w:r w:rsidRPr="00E22EF2">
        <w:rPr>
          <w:b/>
          <w:bCs/>
        </w:rPr>
        <w:t>“Toledo</w:t>
      </w:r>
      <w:r w:rsidRPr="00E22EF2">
        <w:t xml:space="preserve"> </w:t>
      </w:r>
      <w:r w:rsidRPr="00E22EF2">
        <w:rPr>
          <w:b/>
          <w:bCs/>
        </w:rPr>
        <w:t>Rowing Club”</w:t>
      </w:r>
      <w:r w:rsidRPr="00E22EF2">
        <w:t>), complete entry forms for each event</w:t>
      </w:r>
      <w:r w:rsidR="00E750AA">
        <w:t>,</w:t>
      </w:r>
      <w:r w:rsidRPr="00E22EF2">
        <w:t xml:space="preserve"> and waiver form signed by each Competitor online (parent/guardian must sign for competitor under 18). Registration is on-line at </w:t>
      </w:r>
      <w:hyperlink r:id="rId7">
        <w:r w:rsidRPr="00E22EF2">
          <w:rPr>
            <w:rStyle w:val="Hyperlink"/>
          </w:rPr>
          <w:t>www.regattacentral.com</w:t>
        </w:r>
      </w:hyperlink>
      <w:r w:rsidRPr="00E22EF2">
        <w:t>.</w:t>
      </w:r>
    </w:p>
    <w:p w14:paraId="7F4CBBAA" w14:textId="77777777" w:rsidR="00567D9B" w:rsidRPr="00E22EF2" w:rsidRDefault="00567D9B" w:rsidP="009A45BE">
      <w:pPr>
        <w:ind w:left="270" w:hanging="270"/>
      </w:pPr>
    </w:p>
    <w:p w14:paraId="224056AD" w14:textId="3C0CFFBF" w:rsidR="00906BF5" w:rsidRDefault="035E1779" w:rsidP="035E1779">
      <w:pPr>
        <w:ind w:left="270" w:hanging="270"/>
        <w:jc w:val="both"/>
      </w:pPr>
      <w:r w:rsidRPr="00E22EF2">
        <w:rPr>
          <w:b/>
          <w:bCs/>
        </w:rPr>
        <w:t>2.</w:t>
      </w:r>
      <w:r w:rsidRPr="00E22EF2">
        <w:t xml:space="preserve"> </w:t>
      </w:r>
      <w:r w:rsidRPr="00E22EF2">
        <w:rPr>
          <w:b/>
          <w:bCs/>
        </w:rPr>
        <w:t>ELIGIBILITY</w:t>
      </w:r>
      <w:r w:rsidRPr="00E22EF2">
        <w:t xml:space="preserve"> As a US Rowing Registered Regatta, Frogtown Regatta requires that all competitors must be rowing with a US Rowing member organization. All rowers need not be US Rowing members, but their school or club must be a US Rowing organizational member. Single scullers are exempted from this rule.</w:t>
      </w:r>
    </w:p>
    <w:p w14:paraId="316EA5A2" w14:textId="77777777" w:rsidR="00E22EF2" w:rsidRPr="00E22EF2" w:rsidRDefault="00E22EF2" w:rsidP="035E1779">
      <w:pPr>
        <w:ind w:left="270" w:hanging="270"/>
        <w:jc w:val="both"/>
      </w:pPr>
    </w:p>
    <w:p w14:paraId="45891DCB" w14:textId="3C48343A" w:rsidR="00567D9B" w:rsidRPr="00E22EF2" w:rsidRDefault="035E1779" w:rsidP="00E22EF2">
      <w:pPr>
        <w:ind w:left="270" w:hanging="270"/>
        <w:jc w:val="both"/>
      </w:pPr>
      <w:r w:rsidRPr="00E22EF2">
        <w:rPr>
          <w:b/>
          <w:bCs/>
        </w:rPr>
        <w:t>3.</w:t>
      </w:r>
      <w:r w:rsidRPr="00E22EF2">
        <w:t xml:space="preserve"> </w:t>
      </w:r>
      <w:r w:rsidRPr="00E22EF2">
        <w:rPr>
          <w:b/>
          <w:bCs/>
        </w:rPr>
        <w:t>BOAT AND TRAILER STORAGE</w:t>
      </w:r>
      <w:r w:rsidRPr="00E22EF2">
        <w:t xml:space="preserve"> Security patrolled, overnight storage will be available at the Toledo Rowing Club parking lot designated on the site map afte</w:t>
      </w:r>
      <w:r w:rsidR="00E22EF2">
        <w:t>r 6:00 pm on Friday September 22, 2017</w:t>
      </w:r>
      <w:r w:rsidRPr="00E22EF2">
        <w:t>. The Toledo Rowing Club, Toledo Rowing Foundation, and Frogtown Regatta Committee are not responsible for theft or vandalism of equipment.</w:t>
      </w:r>
    </w:p>
    <w:p w14:paraId="3848D182" w14:textId="77777777" w:rsidR="00906BF5" w:rsidRPr="00E22EF2" w:rsidRDefault="00906BF5" w:rsidP="009A45BE">
      <w:pPr>
        <w:ind w:left="270" w:hanging="270"/>
        <w:rPr>
          <w:b/>
        </w:rPr>
      </w:pPr>
    </w:p>
    <w:p w14:paraId="5C9A3D1E" w14:textId="1325CCDA" w:rsidR="00567D9B" w:rsidRPr="00E22EF2" w:rsidRDefault="035E1779" w:rsidP="00E22EF2">
      <w:pPr>
        <w:ind w:left="270" w:hanging="270"/>
        <w:jc w:val="both"/>
      </w:pPr>
      <w:r w:rsidRPr="00E22EF2">
        <w:rPr>
          <w:b/>
          <w:bCs/>
        </w:rPr>
        <w:t>4.</w:t>
      </w:r>
      <w:r w:rsidRPr="00E22EF2">
        <w:t xml:space="preserve"> </w:t>
      </w:r>
      <w:r w:rsidRPr="00E22EF2">
        <w:rPr>
          <w:b/>
          <w:bCs/>
        </w:rPr>
        <w:t>CHECK IN</w:t>
      </w:r>
      <w:r w:rsidRPr="00E22EF2">
        <w:t xml:space="preserve"> All coaches or other parties responsible for each school or club must check in to confirm registration and receive race packets. Coaches may check their crews in at the Toledo Rowing Club boathouse</w:t>
      </w:r>
      <w:r w:rsidR="00E750AA">
        <w:t xml:space="preserve"> between</w:t>
      </w:r>
      <w:r w:rsidRPr="00E22EF2">
        <w:t xml:space="preserve"> </w:t>
      </w:r>
      <w:r w:rsidR="00E22EF2">
        <w:t>6:30</w:t>
      </w:r>
      <w:r w:rsidRPr="00E22EF2">
        <w:t>am to 10:00am on race day at the Gazebo in International Park.</w:t>
      </w:r>
    </w:p>
    <w:p w14:paraId="1F40AC71" w14:textId="77777777" w:rsidR="00906BF5" w:rsidRPr="00E22EF2" w:rsidRDefault="00906BF5" w:rsidP="00ED1F75">
      <w:pPr>
        <w:ind w:left="270" w:hanging="270"/>
        <w:rPr>
          <w:b/>
        </w:rPr>
      </w:pPr>
    </w:p>
    <w:p w14:paraId="0F24208E" w14:textId="2D0F2C8F" w:rsidR="00567D9B" w:rsidRPr="00E22EF2" w:rsidRDefault="035E1779" w:rsidP="00E22EF2">
      <w:pPr>
        <w:ind w:left="270" w:hanging="270"/>
        <w:jc w:val="both"/>
      </w:pPr>
      <w:r w:rsidRPr="00E22EF2">
        <w:rPr>
          <w:b/>
          <w:bCs/>
        </w:rPr>
        <w:t>5.</w:t>
      </w:r>
      <w:r w:rsidRPr="00E22EF2">
        <w:t xml:space="preserve"> </w:t>
      </w:r>
      <w:r w:rsidRPr="00E22EF2">
        <w:rPr>
          <w:b/>
          <w:bCs/>
        </w:rPr>
        <w:t>COACHES/COXWAINS/SCULLERS MEETING</w:t>
      </w:r>
      <w:r w:rsidRPr="00E22EF2">
        <w:t xml:space="preserve"> A meeting for coaches, coxswains, and scullers will be held outside the Gazebo as noted on the site map at </w:t>
      </w:r>
      <w:r w:rsidRPr="00E22EF2">
        <w:rPr>
          <w:b/>
          <w:bCs/>
        </w:rPr>
        <w:t>7:00am</w:t>
      </w:r>
      <w:r w:rsidR="00E750AA">
        <w:t xml:space="preserve"> on Saturday, </w:t>
      </w:r>
      <w:r w:rsidR="00E22EF2">
        <w:t xml:space="preserve">September </w:t>
      </w:r>
      <w:r w:rsidR="00E750AA">
        <w:t xml:space="preserve">23, </w:t>
      </w:r>
      <w:r w:rsidR="00E22EF2">
        <w:t xml:space="preserve">2017. </w:t>
      </w:r>
      <w:r w:rsidRPr="00E22EF2">
        <w:rPr>
          <w:i/>
          <w:iCs/>
        </w:rPr>
        <w:t>Wristbands will be assigned to the coxswains/scullers after the C/C/S meetings</w:t>
      </w:r>
      <w:r w:rsidRPr="00E22EF2">
        <w:t>. Dock masters will not permit coxswains or scullers who did not attend the meeting to launch.</w:t>
      </w:r>
    </w:p>
    <w:p w14:paraId="6EE05AEA" w14:textId="77777777" w:rsidR="00906BF5" w:rsidRPr="00E22EF2" w:rsidRDefault="00906BF5" w:rsidP="00ED1F75">
      <w:pPr>
        <w:ind w:left="270" w:hanging="270"/>
        <w:rPr>
          <w:b/>
        </w:rPr>
      </w:pPr>
    </w:p>
    <w:p w14:paraId="300CC1B6" w14:textId="150B0E10" w:rsidR="00567D9B" w:rsidRDefault="035E1779" w:rsidP="00E22EF2">
      <w:pPr>
        <w:ind w:left="270" w:hanging="270"/>
        <w:jc w:val="both"/>
      </w:pPr>
      <w:r w:rsidRPr="00E22EF2">
        <w:rPr>
          <w:b/>
          <w:bCs/>
        </w:rPr>
        <w:t>6.</w:t>
      </w:r>
      <w:r w:rsidRPr="00E22EF2">
        <w:t xml:space="preserve"> </w:t>
      </w:r>
      <w:r w:rsidRPr="00E22EF2">
        <w:rPr>
          <w:b/>
          <w:bCs/>
        </w:rPr>
        <w:t>LIGHTWEIGHT CREWS</w:t>
      </w:r>
      <w:r w:rsidRPr="00E22EF2">
        <w:t xml:space="preserve"> There will be no weigh-ins for Lightweight Crews. Lightweight crews are expected to comply with current US Rowing weight limits. Coxswains will not be weighed. Protests regarding the weight of competitors in these events must be made to Race Central within 30 minutes of the conclusion of the event. Protests made outside that time period will not be allowed. Protests must be accompanied by a fee of $25.00 at the time the protest is submitted to Race Central. Weigh-in scales will be on site in the eventuality of a protest. If a rower is found to exceed the current US Rowing weight limits and has rowed in a Lightweight event, the rower’s boat will be disqualified.</w:t>
      </w:r>
    </w:p>
    <w:p w14:paraId="6DB1D7DA" w14:textId="77777777" w:rsidR="00E22EF2" w:rsidRDefault="00E22EF2" w:rsidP="00E22EF2">
      <w:pPr>
        <w:ind w:left="270" w:hanging="270"/>
        <w:jc w:val="both"/>
      </w:pPr>
    </w:p>
    <w:p w14:paraId="4E9A490F" w14:textId="51C09F4F" w:rsidR="00E750AA" w:rsidRDefault="00E22EF2" w:rsidP="00E22EF2">
      <w:pPr>
        <w:ind w:left="270" w:hanging="270"/>
      </w:pPr>
      <w:r w:rsidRPr="00E22EF2">
        <w:rPr>
          <w:b/>
          <w:bCs/>
        </w:rPr>
        <w:t>7.</w:t>
      </w:r>
      <w:r w:rsidRPr="00E22EF2">
        <w:t xml:space="preserve"> </w:t>
      </w:r>
      <w:r w:rsidRPr="00E22EF2">
        <w:rPr>
          <w:b/>
          <w:bCs/>
        </w:rPr>
        <w:t>COURSE</w:t>
      </w:r>
      <w:r w:rsidRPr="00E22EF2">
        <w:t xml:space="preserve"> The course extends from </w:t>
      </w:r>
      <w:r w:rsidR="00E750AA">
        <w:t>downstream of the I-75 Bridge, proceeding along the east shore of the Maumee River, finishing along the restaurant esplanade and spectator village, opposite of the ProMedica Headquaters building. The finish is just upstream of the lagoon where shells will be launching. For a full course description by St. John’s Jesuit Head Coach Pete Fox, please see the RegattaCentral page, as well as the course map located at the gazebo.</w:t>
      </w:r>
    </w:p>
    <w:p w14:paraId="271CA889" w14:textId="77777777" w:rsidR="00E22EF2" w:rsidRDefault="00E22EF2" w:rsidP="00E22EF2">
      <w:pPr>
        <w:ind w:left="270" w:hanging="270"/>
        <w:jc w:val="both"/>
      </w:pPr>
    </w:p>
    <w:p w14:paraId="6FFA394A" w14:textId="77777777" w:rsidR="00E750AA" w:rsidRDefault="00E750AA" w:rsidP="00E22EF2">
      <w:pPr>
        <w:ind w:left="270" w:hanging="270"/>
        <w:jc w:val="both"/>
      </w:pPr>
    </w:p>
    <w:p w14:paraId="3222911D" w14:textId="77777777" w:rsidR="00E22EF2" w:rsidRDefault="00E22EF2" w:rsidP="00E22EF2">
      <w:pPr>
        <w:ind w:left="270" w:hanging="270"/>
        <w:jc w:val="both"/>
      </w:pPr>
    </w:p>
    <w:p w14:paraId="7325DC60" w14:textId="77777777" w:rsidR="00E22EF2" w:rsidRDefault="00E22EF2" w:rsidP="00E22EF2">
      <w:pPr>
        <w:ind w:left="270" w:hanging="270"/>
        <w:jc w:val="both"/>
      </w:pPr>
    </w:p>
    <w:p w14:paraId="4727582A" w14:textId="5B4A0AE4" w:rsidR="00567D9B" w:rsidRPr="00E22EF2" w:rsidRDefault="035E1779" w:rsidP="00E22EF2">
      <w:pPr>
        <w:ind w:left="270" w:hanging="270"/>
        <w:jc w:val="both"/>
      </w:pPr>
      <w:r w:rsidRPr="00E22EF2">
        <w:rPr>
          <w:b/>
          <w:bCs/>
        </w:rPr>
        <w:t>8. BOW AND BACK NUMBERS</w:t>
      </w:r>
      <w:r w:rsidRPr="00E22EF2">
        <w:t xml:space="preserve"> Bow and back numbers will be distributed at registration in the race packet. Bow numbers must be returned at the conclusion of racing to the Dock Master. All shells must have bow clips to race. Back numbers must be worn on the backs of the bow </w:t>
      </w:r>
      <w:r w:rsidR="00764846">
        <w:t>rower</w:t>
      </w:r>
      <w:r w:rsidRPr="00E22EF2">
        <w:t xml:space="preserve">. </w:t>
      </w:r>
    </w:p>
    <w:p w14:paraId="4B6E22A4" w14:textId="77777777" w:rsidR="00567D9B" w:rsidRPr="00E22EF2" w:rsidRDefault="00567D9B" w:rsidP="006D094B">
      <w:pPr>
        <w:ind w:left="270" w:hanging="270"/>
      </w:pPr>
    </w:p>
    <w:p w14:paraId="6DC67669" w14:textId="77777777" w:rsidR="00567D9B" w:rsidRPr="00E22EF2" w:rsidRDefault="035E1779" w:rsidP="00E22EF2">
      <w:pPr>
        <w:ind w:left="270" w:hanging="270"/>
        <w:jc w:val="both"/>
      </w:pPr>
      <w:r w:rsidRPr="00E22EF2">
        <w:rPr>
          <w:b/>
          <w:bCs/>
        </w:rPr>
        <w:t>9. START</w:t>
      </w:r>
      <w:r w:rsidRPr="00E22EF2">
        <w:t xml:space="preserve"> Directions for proceeding to the start will be announced at the Coaches/Coxwain/Sculler Meeting. Boats must be ready to leave the dock at the specified launch time. Due to the large number of crews anticipated, quick launching is essential. Boats must arrive at the marshalling area 5 minutes before the start of their event.</w:t>
      </w:r>
    </w:p>
    <w:p w14:paraId="71B98417" w14:textId="77777777" w:rsidR="00567D9B" w:rsidRPr="00E22EF2" w:rsidRDefault="00567D9B" w:rsidP="00BB6EA4"/>
    <w:p w14:paraId="750D6090" w14:textId="23591C2F" w:rsidR="00567D9B" w:rsidRPr="00E22EF2" w:rsidRDefault="035E1779" w:rsidP="035E1779">
      <w:pPr>
        <w:rPr>
          <w:b/>
          <w:bCs/>
        </w:rPr>
      </w:pPr>
      <w:r w:rsidRPr="00E22EF2">
        <w:rPr>
          <w:b/>
          <w:bCs/>
        </w:rPr>
        <w:t>10. CLASSES</w:t>
      </w:r>
    </w:p>
    <w:p w14:paraId="1D3E580B" w14:textId="77777777" w:rsidR="00567D9B" w:rsidRPr="00E22EF2" w:rsidRDefault="035E1779" w:rsidP="00E22EF2">
      <w:pPr>
        <w:ind w:left="270"/>
        <w:jc w:val="both"/>
      </w:pPr>
      <w:r w:rsidRPr="00E22EF2">
        <w:rPr>
          <w:b/>
          <w:bCs/>
        </w:rPr>
        <w:t>High School:</w:t>
      </w:r>
      <w:r w:rsidRPr="00E22EF2">
        <w:t xml:space="preserve"> A junior is a competitor who in the current calendar year does not attain the age of 19, or who is currently and has been continuously enrolled in secondary school as a full time student seeking a diploma.</w:t>
      </w:r>
    </w:p>
    <w:p w14:paraId="7BC46ED7" w14:textId="77777777" w:rsidR="00567D9B" w:rsidRPr="00E22EF2" w:rsidRDefault="00567D9B" w:rsidP="00ED1F75">
      <w:pPr>
        <w:ind w:left="270"/>
      </w:pPr>
    </w:p>
    <w:p w14:paraId="39DD2DEF" w14:textId="77777777" w:rsidR="00567D9B" w:rsidRPr="00E22EF2" w:rsidRDefault="035E1779" w:rsidP="00E22EF2">
      <w:pPr>
        <w:ind w:left="270"/>
        <w:jc w:val="both"/>
      </w:pPr>
      <w:r w:rsidRPr="00E22EF2">
        <w:rPr>
          <w:b/>
          <w:bCs/>
        </w:rPr>
        <w:t>Novice:</w:t>
      </w:r>
      <w:r w:rsidRPr="00E22EF2">
        <w:t xml:space="preserve"> A novice is a competitor who has not competed in a regatta before the current calendar year.</w:t>
      </w:r>
    </w:p>
    <w:p w14:paraId="7537FF2A" w14:textId="77777777" w:rsidR="00567D9B" w:rsidRPr="00E22EF2" w:rsidRDefault="00567D9B" w:rsidP="00ED1F75">
      <w:pPr>
        <w:ind w:left="270"/>
      </w:pPr>
    </w:p>
    <w:p w14:paraId="0044EA32" w14:textId="77777777" w:rsidR="00567D9B" w:rsidRPr="00E22EF2" w:rsidRDefault="035E1779" w:rsidP="00E22EF2">
      <w:pPr>
        <w:pStyle w:val="Heading1"/>
        <w:ind w:left="270"/>
        <w:jc w:val="both"/>
      </w:pPr>
      <w:r w:rsidRPr="00E22EF2">
        <w:t xml:space="preserve">Open: </w:t>
      </w:r>
      <w:r w:rsidRPr="00E22EF2">
        <w:rPr>
          <w:b w:val="0"/>
          <w:bCs w:val="0"/>
        </w:rPr>
        <w:t>Unrestricted</w:t>
      </w:r>
    </w:p>
    <w:p w14:paraId="6ED91E0F" w14:textId="77777777" w:rsidR="00567D9B" w:rsidRPr="00E22EF2" w:rsidRDefault="00567D9B" w:rsidP="00ED1F75">
      <w:pPr>
        <w:ind w:left="270"/>
      </w:pPr>
    </w:p>
    <w:p w14:paraId="1A631180" w14:textId="09896323" w:rsidR="00567D9B" w:rsidRPr="00E22EF2" w:rsidRDefault="035E1779" w:rsidP="00E22EF2">
      <w:pPr>
        <w:ind w:left="270"/>
        <w:jc w:val="both"/>
      </w:pPr>
      <w:r w:rsidRPr="00E22EF2">
        <w:rPr>
          <w:b/>
          <w:bCs/>
        </w:rPr>
        <w:t>Master:</w:t>
      </w:r>
      <w:r w:rsidRPr="00E22EF2">
        <w:t xml:space="preserve"> A master is eligible on 1 January of the year he/she turns 21 years of age.</w:t>
      </w:r>
    </w:p>
    <w:p w14:paraId="76ACE6F1" w14:textId="6224925A" w:rsidR="00BA518F" w:rsidRPr="00E22EF2" w:rsidRDefault="00BA518F" w:rsidP="00ED1F75">
      <w:pPr>
        <w:ind w:left="270"/>
      </w:pPr>
    </w:p>
    <w:p w14:paraId="300F68A1" w14:textId="57E060B0" w:rsidR="00BA518F" w:rsidRPr="00E22EF2" w:rsidRDefault="035E1779" w:rsidP="00E22EF2">
      <w:pPr>
        <w:ind w:left="270"/>
        <w:jc w:val="both"/>
      </w:pPr>
      <w:r w:rsidRPr="00E22EF2">
        <w:rPr>
          <w:b/>
          <w:bCs/>
        </w:rPr>
        <w:t>Mixed:</w:t>
      </w:r>
      <w:r w:rsidRPr="00E22EF2">
        <w:t xml:space="preserve"> The USRowing rules required mixed boats be composed of 50% man and 50% women. Frogtown Regatta permits mixed boats to contain more than 50% of any lineup as women. Every mixed boat must contain at least one man. For example, a Mixed 8+ may contain up to seven women and one man.</w:t>
      </w:r>
    </w:p>
    <w:p w14:paraId="754F12E9" w14:textId="75957AB0" w:rsidR="00BA518F" w:rsidRPr="00E22EF2" w:rsidRDefault="00BA518F" w:rsidP="00ED1F75">
      <w:pPr>
        <w:ind w:left="270"/>
      </w:pPr>
    </w:p>
    <w:p w14:paraId="3D3D0A94" w14:textId="36F5C315" w:rsidR="00567D9B" w:rsidRPr="00E22EF2" w:rsidRDefault="035E1779" w:rsidP="00E22EF2">
      <w:pPr>
        <w:ind w:left="270"/>
        <w:jc w:val="both"/>
      </w:pPr>
      <w:r w:rsidRPr="00E22EF2">
        <w:rPr>
          <w:b/>
          <w:bCs/>
        </w:rPr>
        <w:t xml:space="preserve">Lightweight: </w:t>
      </w:r>
      <w:r w:rsidRPr="00E22EF2">
        <w:t>In junior and high school men’s lightweight events (sweep or sculling) no rower shall weigh more than 150 lbs. In men's collegiate, masters, and open, no rower shall weigh more than 160 lbs. In any women’s lightweight event no rower shall weigh more than 130 lbs.</w:t>
      </w:r>
    </w:p>
    <w:p w14:paraId="69CB9453" w14:textId="77777777" w:rsidR="00567D9B" w:rsidRPr="00E22EF2" w:rsidRDefault="00567D9B" w:rsidP="00ED1F75">
      <w:pPr>
        <w:ind w:left="270"/>
      </w:pPr>
    </w:p>
    <w:p w14:paraId="420615B6" w14:textId="77777777" w:rsidR="00567D9B" w:rsidRPr="00E22EF2" w:rsidRDefault="035E1779" w:rsidP="00E22EF2">
      <w:pPr>
        <w:ind w:left="270"/>
        <w:jc w:val="both"/>
      </w:pPr>
      <w:r w:rsidRPr="00E22EF2">
        <w:rPr>
          <w:b/>
          <w:bCs/>
        </w:rPr>
        <w:t>Definition of REC boat</w:t>
      </w:r>
      <w:r w:rsidRPr="00E22EF2">
        <w:t>: At least 17 inches wide at the waterline, no more than 26 feet in length. This will include Rec I, Rec II, and Rec III classes.</w:t>
      </w:r>
    </w:p>
    <w:p w14:paraId="69C0AA0A" w14:textId="77777777" w:rsidR="00567D9B" w:rsidRPr="00E22EF2" w:rsidRDefault="035E1779" w:rsidP="035E1779">
      <w:pPr>
        <w:spacing w:before="120"/>
        <w:ind w:left="274"/>
        <w:rPr>
          <w:sz w:val="20"/>
          <w:szCs w:val="20"/>
        </w:rPr>
      </w:pPr>
      <w:r w:rsidRPr="00E22EF2">
        <w:rPr>
          <w:sz w:val="20"/>
          <w:szCs w:val="20"/>
        </w:rPr>
        <w:t>Rec I (&lt; 19’) Rec II (19-21’) Rec III (&gt; 21’)</w:t>
      </w:r>
    </w:p>
    <w:p w14:paraId="1F483673" w14:textId="77777777" w:rsidR="00567D9B" w:rsidRPr="00E22EF2" w:rsidRDefault="035E1779" w:rsidP="035E1779">
      <w:pPr>
        <w:ind w:left="270"/>
        <w:rPr>
          <w:sz w:val="20"/>
          <w:szCs w:val="20"/>
        </w:rPr>
      </w:pPr>
      <w:r w:rsidRPr="00E22EF2">
        <w:rPr>
          <w:sz w:val="20"/>
          <w:szCs w:val="20"/>
        </w:rPr>
        <w:t>Alden 16 Alden Martin Bay 24</w:t>
      </w:r>
    </w:p>
    <w:p w14:paraId="305D9413" w14:textId="77777777" w:rsidR="00567D9B" w:rsidRPr="00E22EF2" w:rsidRDefault="035E1779" w:rsidP="035E1779">
      <w:pPr>
        <w:ind w:left="270"/>
        <w:rPr>
          <w:sz w:val="20"/>
          <w:szCs w:val="20"/>
        </w:rPr>
      </w:pPr>
      <w:r w:rsidRPr="00E22EF2">
        <w:rPr>
          <w:sz w:val="20"/>
          <w:szCs w:val="20"/>
        </w:rPr>
        <w:t>Alden Horizon 17 Maas Aero (21’3”) Echo Rowing: Ace (24’)</w:t>
      </w:r>
    </w:p>
    <w:p w14:paraId="11065C85" w14:textId="77777777" w:rsidR="00567D9B" w:rsidRPr="00E22EF2" w:rsidRDefault="035E1779" w:rsidP="035E1779">
      <w:pPr>
        <w:ind w:left="270"/>
        <w:rPr>
          <w:sz w:val="20"/>
          <w:szCs w:val="20"/>
        </w:rPr>
      </w:pPr>
      <w:r w:rsidRPr="00E22EF2">
        <w:rPr>
          <w:sz w:val="20"/>
          <w:szCs w:val="20"/>
        </w:rPr>
        <w:t>Echo Rowing: Echo (18’) Bay 21 (21’3”) Little River Pro Am (25’2”)</w:t>
      </w:r>
    </w:p>
    <w:p w14:paraId="3C1815F6" w14:textId="77777777" w:rsidR="00567D9B" w:rsidRPr="00E22EF2" w:rsidRDefault="035E1779" w:rsidP="035E1779">
      <w:pPr>
        <w:ind w:left="270"/>
        <w:rPr>
          <w:sz w:val="20"/>
          <w:szCs w:val="20"/>
        </w:rPr>
      </w:pPr>
      <w:r w:rsidRPr="00E22EF2">
        <w:rPr>
          <w:sz w:val="20"/>
          <w:szCs w:val="20"/>
        </w:rPr>
        <w:t>Peinert Zephyr (19’) Drew Harrison Water Jogger (20’3”) Maas 24 (24’)</w:t>
      </w:r>
    </w:p>
    <w:p w14:paraId="030F4853" w14:textId="77777777" w:rsidR="00567D9B" w:rsidRPr="00E22EF2" w:rsidRDefault="035E1779" w:rsidP="035E1779">
      <w:pPr>
        <w:ind w:left="270"/>
        <w:rPr>
          <w:sz w:val="20"/>
          <w:szCs w:val="20"/>
        </w:rPr>
      </w:pPr>
      <w:r w:rsidRPr="00E22EF2">
        <w:rPr>
          <w:sz w:val="20"/>
          <w:szCs w:val="20"/>
        </w:rPr>
        <w:t>Wayland Marine: Merry Wherry Little River Cambridge (20’11”) Owen Timeaus (24’2”)</w:t>
      </w:r>
    </w:p>
    <w:p w14:paraId="7C565657" w14:textId="77777777" w:rsidR="00567D9B" w:rsidRPr="00E22EF2" w:rsidRDefault="035E1779" w:rsidP="035E1779">
      <w:pPr>
        <w:ind w:left="270"/>
        <w:rPr>
          <w:sz w:val="20"/>
          <w:szCs w:val="20"/>
        </w:rPr>
      </w:pPr>
      <w:r w:rsidRPr="00E22EF2">
        <w:rPr>
          <w:sz w:val="20"/>
          <w:szCs w:val="20"/>
        </w:rPr>
        <w:t>Wayland Marine: Merry Shell WinTech Explorer 21 Peinert Dolphin (24’)</w:t>
      </w:r>
    </w:p>
    <w:p w14:paraId="173B3EAC" w14:textId="77777777" w:rsidR="00567D9B" w:rsidRPr="00E22EF2" w:rsidRDefault="035E1779" w:rsidP="035E1779">
      <w:pPr>
        <w:ind w:left="270"/>
        <w:rPr>
          <w:sz w:val="20"/>
          <w:szCs w:val="20"/>
        </w:rPr>
      </w:pPr>
      <w:r w:rsidRPr="00E22EF2">
        <w:rPr>
          <w:sz w:val="20"/>
          <w:szCs w:val="20"/>
        </w:rPr>
        <w:t>Wayland Marine: Verry Merry Alden Star ( 21’8”)</w:t>
      </w:r>
    </w:p>
    <w:p w14:paraId="56E008A7" w14:textId="77777777" w:rsidR="00567D9B" w:rsidRPr="00E22EF2" w:rsidRDefault="035E1779" w:rsidP="035E1779">
      <w:pPr>
        <w:ind w:left="270"/>
        <w:rPr>
          <w:sz w:val="20"/>
          <w:szCs w:val="20"/>
        </w:rPr>
      </w:pPr>
      <w:r w:rsidRPr="00E22EF2">
        <w:rPr>
          <w:sz w:val="20"/>
          <w:szCs w:val="20"/>
        </w:rPr>
        <w:t>Wayland Marine: Sea Ranger WinTech Explorer 24</w:t>
      </w:r>
    </w:p>
    <w:p w14:paraId="6BB8C309" w14:textId="77777777" w:rsidR="00567D9B" w:rsidRPr="00E22EF2" w:rsidRDefault="00567D9B" w:rsidP="00BB6EA4"/>
    <w:p w14:paraId="2A1F1E57" w14:textId="7E0ECDE4" w:rsidR="00567D9B" w:rsidRPr="00E22EF2" w:rsidRDefault="035E1779" w:rsidP="00E22EF2">
      <w:pPr>
        <w:ind w:left="270" w:hanging="270"/>
        <w:jc w:val="both"/>
      </w:pPr>
      <w:r w:rsidRPr="00E22EF2">
        <w:rPr>
          <w:b/>
          <w:bCs/>
        </w:rPr>
        <w:t>11. HANDICAPPING</w:t>
      </w:r>
      <w:r w:rsidRPr="00E22EF2">
        <w:t xml:space="preserve"> Masters races will be handicapped. Competitors/Crews entered in masters races who do not have their ages </w:t>
      </w:r>
      <w:r w:rsidR="00E750AA">
        <w:t xml:space="preserve">(as of regular registration deadline) </w:t>
      </w:r>
      <w:r w:rsidRPr="00E22EF2">
        <w:t>listed on their entry forms will not have their handicaps calculated (actual elapsed time will be used). Handicaps will be figured using US Rowing Association 1000 me</w:t>
      </w:r>
      <w:r w:rsidR="00E750AA">
        <w:t>ter handicaps, multiplied by 2.5</w:t>
      </w:r>
      <w:r w:rsidRPr="00E22EF2">
        <w:t>.</w:t>
      </w:r>
    </w:p>
    <w:p w14:paraId="06DBC301" w14:textId="77777777" w:rsidR="00567D9B" w:rsidRPr="00E22EF2" w:rsidRDefault="00567D9B" w:rsidP="00ED1F75">
      <w:pPr>
        <w:ind w:left="270" w:hanging="270"/>
      </w:pPr>
    </w:p>
    <w:p w14:paraId="37D4B735" w14:textId="77777777" w:rsidR="00567D9B" w:rsidRPr="00E22EF2" w:rsidRDefault="035E1779" w:rsidP="00E22EF2">
      <w:pPr>
        <w:ind w:left="270" w:hanging="270"/>
        <w:jc w:val="both"/>
      </w:pPr>
      <w:r w:rsidRPr="00E22EF2">
        <w:rPr>
          <w:b/>
          <w:bCs/>
        </w:rPr>
        <w:lastRenderedPageBreak/>
        <w:t>12.</w:t>
      </w:r>
      <w:r w:rsidRPr="00E22EF2">
        <w:t xml:space="preserve"> </w:t>
      </w:r>
      <w:r w:rsidRPr="00E22EF2">
        <w:rPr>
          <w:b/>
          <w:bCs/>
        </w:rPr>
        <w:t>EVENTS</w:t>
      </w:r>
      <w:r w:rsidRPr="00E22EF2">
        <w:t xml:space="preserve"> Please see the Events List and Schedule in the Race Packet. Although every effort will be made to keep to the published event schedule, the race times are subject to change.</w:t>
      </w:r>
    </w:p>
    <w:p w14:paraId="76854EC8" w14:textId="77777777" w:rsidR="00567D9B" w:rsidRPr="00E22EF2" w:rsidRDefault="00567D9B" w:rsidP="00ED1F75">
      <w:pPr>
        <w:ind w:left="270" w:hanging="270"/>
      </w:pPr>
    </w:p>
    <w:p w14:paraId="732C4963" w14:textId="77777777" w:rsidR="00567D9B" w:rsidRPr="00E22EF2" w:rsidRDefault="035E1779" w:rsidP="00E22EF2">
      <w:pPr>
        <w:ind w:left="270" w:hanging="270"/>
        <w:jc w:val="both"/>
      </w:pPr>
      <w:r w:rsidRPr="00E22EF2">
        <w:rPr>
          <w:b/>
          <w:bCs/>
        </w:rPr>
        <w:t>13.</w:t>
      </w:r>
      <w:r w:rsidRPr="00E22EF2">
        <w:t xml:space="preserve"> </w:t>
      </w:r>
      <w:r w:rsidRPr="00E22EF2">
        <w:rPr>
          <w:b/>
          <w:bCs/>
        </w:rPr>
        <w:t>EVENT TIMES</w:t>
      </w:r>
      <w:r w:rsidRPr="00E22EF2">
        <w:t xml:space="preserve"> Entries MUST row only at the time the event they are entered in is scheduled and raced. No boats will be permitted to race at any other time in the schedule (e.g., a women’s novice 4+ will not be permitted to race when the men’s open 4+’s are racing or at any other time except when the women’s novice 4+’s are racing). A crew may race for “time only,” if they miss the scheduled start of the race. They will not be eligible for medals.</w:t>
      </w:r>
    </w:p>
    <w:p w14:paraId="05084930" w14:textId="77777777" w:rsidR="00567D9B" w:rsidRPr="00E22EF2" w:rsidRDefault="00567D9B" w:rsidP="00ED1F75">
      <w:pPr>
        <w:ind w:left="270" w:hanging="270"/>
      </w:pPr>
    </w:p>
    <w:p w14:paraId="29EC7168" w14:textId="55FC1A2B" w:rsidR="00567D9B" w:rsidRPr="00E22EF2" w:rsidRDefault="035E1779" w:rsidP="00E22EF2">
      <w:pPr>
        <w:ind w:left="270" w:hanging="270"/>
        <w:jc w:val="both"/>
      </w:pPr>
      <w:r w:rsidRPr="00E22EF2">
        <w:rPr>
          <w:b/>
          <w:bCs/>
        </w:rPr>
        <w:t>14.</w:t>
      </w:r>
      <w:r w:rsidRPr="00E22EF2">
        <w:t xml:space="preserve"> </w:t>
      </w:r>
      <w:r w:rsidRPr="00E22EF2">
        <w:rPr>
          <w:b/>
          <w:bCs/>
        </w:rPr>
        <w:t>HOTSEATING</w:t>
      </w:r>
      <w:r w:rsidRPr="00E22EF2">
        <w:t xml:space="preserve"> Races will not be delayed to permit “hotseating.” All crews are on notice of the scheduled launch and start times, and enter at their own risk.</w:t>
      </w:r>
      <w:r w:rsidR="00764846">
        <w:t xml:space="preserve"> Hotseat tickets must be picked up at the gazebo during registration and displayed prior to launching for the initial race and upon return to receive priority docking. </w:t>
      </w:r>
      <w:r w:rsidRPr="00E22EF2">
        <w:t>These shells will be given priority docking rights when returning from a race when there are multiple shells awaiting the Recovery Dock.</w:t>
      </w:r>
    </w:p>
    <w:p w14:paraId="6EC77ABF" w14:textId="77777777" w:rsidR="00567D9B" w:rsidRPr="00E22EF2" w:rsidRDefault="00567D9B" w:rsidP="00ED1F75">
      <w:pPr>
        <w:ind w:left="270" w:hanging="270"/>
      </w:pPr>
    </w:p>
    <w:p w14:paraId="75BCD4AA" w14:textId="77777777" w:rsidR="00567D9B" w:rsidRPr="00E22EF2" w:rsidRDefault="035E1779" w:rsidP="00E22EF2">
      <w:pPr>
        <w:ind w:left="270"/>
        <w:jc w:val="both"/>
      </w:pPr>
      <w:r w:rsidRPr="00E22EF2">
        <w:t>Hot seating priority applies for shells being reloaded with a different crew, or when a rower(s) has to immediately transfer to another shell. This applies when the launch window opens for the race being hot-seated into by the member(s) of a crew whose boat has not yet returned to the dock from their previous race.</w:t>
      </w:r>
    </w:p>
    <w:p w14:paraId="68377185" w14:textId="77777777" w:rsidR="00567D9B" w:rsidRPr="00E22EF2" w:rsidRDefault="00567D9B" w:rsidP="00ED1F75">
      <w:pPr>
        <w:ind w:left="270"/>
      </w:pPr>
    </w:p>
    <w:p w14:paraId="320AED95" w14:textId="77777777" w:rsidR="00567D9B" w:rsidRPr="00E22EF2" w:rsidRDefault="035E1779" w:rsidP="00E22EF2">
      <w:pPr>
        <w:ind w:left="270"/>
        <w:jc w:val="both"/>
      </w:pPr>
      <w:r w:rsidRPr="00E22EF2">
        <w:t>Hot seat crews getting into a just-recovered shell can, if they must, change oars on the dock. No other equipment can be replaced. Foot stretchers must be adjusted on the water, not at the dock.</w:t>
      </w:r>
    </w:p>
    <w:p w14:paraId="6849470A" w14:textId="77777777" w:rsidR="00567D9B" w:rsidRPr="00E22EF2" w:rsidRDefault="00567D9B" w:rsidP="00ED1F75">
      <w:pPr>
        <w:ind w:left="270"/>
      </w:pPr>
    </w:p>
    <w:p w14:paraId="5E3749A2" w14:textId="77777777" w:rsidR="00567D9B" w:rsidRPr="00E22EF2" w:rsidRDefault="035E1779" w:rsidP="00E22EF2">
      <w:pPr>
        <w:ind w:left="270"/>
        <w:jc w:val="both"/>
      </w:pPr>
      <w:r w:rsidRPr="00E22EF2">
        <w:t>Crew(s) waiting for rower(s) to return from a previous race must wait on shore until the shell with the returning rower(s) is near the recovery dock. Dock masters may opt to bring the shell onto the dock if traffic permits and no other crews will be unfairly disadvantaged.</w:t>
      </w:r>
    </w:p>
    <w:p w14:paraId="0A10C77D" w14:textId="77777777" w:rsidR="00567D9B" w:rsidRPr="00E22EF2" w:rsidRDefault="00567D9B" w:rsidP="00BB6EA4"/>
    <w:p w14:paraId="40C1AEA6" w14:textId="77777777" w:rsidR="00567D9B" w:rsidRPr="00E22EF2" w:rsidRDefault="035E1779" w:rsidP="00E22EF2">
      <w:pPr>
        <w:jc w:val="both"/>
      </w:pPr>
      <w:r w:rsidRPr="00E22EF2">
        <w:rPr>
          <w:b/>
          <w:bCs/>
        </w:rPr>
        <w:t>15.</w:t>
      </w:r>
      <w:r w:rsidRPr="00E22EF2">
        <w:t xml:space="preserve"> </w:t>
      </w:r>
      <w:r w:rsidRPr="00E22EF2">
        <w:rPr>
          <w:b/>
          <w:bCs/>
        </w:rPr>
        <w:t>CONDUCT DURING TRANSIT, RACING, AND PENALTIES</w:t>
      </w:r>
    </w:p>
    <w:p w14:paraId="40F6CF0E" w14:textId="4511AA8F" w:rsidR="00246EFC" w:rsidRPr="00764846" w:rsidRDefault="035E1779" w:rsidP="00E22EF2">
      <w:pPr>
        <w:pStyle w:val="ListParagraph"/>
        <w:numPr>
          <w:ilvl w:val="0"/>
          <w:numId w:val="8"/>
        </w:numPr>
        <w:spacing w:after="80"/>
        <w:contextualSpacing w:val="0"/>
        <w:jc w:val="both"/>
      </w:pPr>
      <w:r w:rsidRPr="00764846">
        <w:t xml:space="preserve">Boats will row to the start </w:t>
      </w:r>
      <w:r w:rsidR="00E750AA" w:rsidRPr="00764846">
        <w:t>up</w:t>
      </w:r>
      <w:r w:rsidRPr="00764846">
        <w:t xml:space="preserve">river along the river’s </w:t>
      </w:r>
      <w:r w:rsidR="00E750AA" w:rsidRPr="00764846">
        <w:t xml:space="preserve">west </w:t>
      </w:r>
      <w:r w:rsidRPr="00764846">
        <w:t>bank (</w:t>
      </w:r>
      <w:r w:rsidR="00E750AA" w:rsidRPr="00764846">
        <w:t xml:space="preserve">in front of the ProMedica Headquarters) through the </w:t>
      </w:r>
      <w:r w:rsidR="00246EFC" w:rsidRPr="00764846">
        <w:t xml:space="preserve">blue suspension bridge toward the starting line. </w:t>
      </w:r>
      <w:r w:rsidR="00C555DE">
        <w:t>Crews should remain to the starboard side of the course buoys.</w:t>
      </w:r>
      <w:r w:rsidR="00764846">
        <w:t xml:space="preserve"> For a detailed description of the course, please attend the coaches and coxswains meeting and see description provided at RegattaCentral.</w:t>
      </w:r>
    </w:p>
    <w:p w14:paraId="36470B81" w14:textId="49561059" w:rsidR="00567D9B" w:rsidRPr="00C555DE" w:rsidRDefault="00C555DE" w:rsidP="00E22EF2">
      <w:pPr>
        <w:pStyle w:val="ListParagraph"/>
        <w:numPr>
          <w:ilvl w:val="0"/>
          <w:numId w:val="8"/>
        </w:numPr>
        <w:spacing w:after="80"/>
        <w:contextualSpacing w:val="0"/>
        <w:jc w:val="both"/>
      </w:pPr>
      <w:r w:rsidRPr="00C555DE">
        <w:t>Crews passing before the first bridge should take the buoy line, and the crew being passed should yield to the starboard shore. Crews passing after the first bridge should take the shore line, and the crew being passed should yield to the buoy line.</w:t>
      </w:r>
    </w:p>
    <w:p w14:paraId="03E934AD" w14:textId="77777777" w:rsidR="00567D9B" w:rsidRPr="00C555DE" w:rsidRDefault="035E1779" w:rsidP="00E22EF2">
      <w:pPr>
        <w:pStyle w:val="ListParagraph"/>
        <w:numPr>
          <w:ilvl w:val="0"/>
          <w:numId w:val="8"/>
        </w:numPr>
        <w:spacing w:after="80"/>
        <w:contextualSpacing w:val="0"/>
        <w:jc w:val="both"/>
      </w:pPr>
      <w:r w:rsidRPr="00C555DE">
        <w:t>Any racing boat crossing the buoys (with any part of the hull of the boat, but not the oars) will be charged a penalty of 10 seconds per crossing. All boats must finish between the finish line buoys, and any boat finishing outside the buoys will be charged a 20 second penalty. Boats in transit to the start may also be charged a penalty for crossing buoys.</w:t>
      </w:r>
    </w:p>
    <w:p w14:paraId="24968C31" w14:textId="77777777" w:rsidR="00567D9B" w:rsidRPr="00EA7D78" w:rsidRDefault="035E1779" w:rsidP="00E22EF2">
      <w:pPr>
        <w:pStyle w:val="ListParagraph"/>
        <w:numPr>
          <w:ilvl w:val="0"/>
          <w:numId w:val="8"/>
        </w:numPr>
        <w:spacing w:after="80"/>
        <w:contextualSpacing w:val="0"/>
        <w:jc w:val="both"/>
      </w:pPr>
      <w:r w:rsidRPr="00EA7D78">
        <w:t>Any boat which, without justification, interferes with the forward progress of another boat, or which unreasonably fails to yield to an overtaking boat will be charged a 1 minute time penalty, or be excluded, at the discretion of the officials.</w:t>
      </w:r>
    </w:p>
    <w:p w14:paraId="3E8D083F" w14:textId="77777777" w:rsidR="00567D9B" w:rsidRPr="00E22EF2" w:rsidRDefault="035E1779" w:rsidP="00E22EF2">
      <w:pPr>
        <w:pStyle w:val="ListParagraph"/>
        <w:numPr>
          <w:ilvl w:val="0"/>
          <w:numId w:val="8"/>
        </w:numPr>
        <w:spacing w:after="80"/>
        <w:contextualSpacing w:val="0"/>
        <w:jc w:val="both"/>
      </w:pPr>
      <w:r w:rsidRPr="00E22EF2">
        <w:t xml:space="preserve">After crossing the finish line, a shell must continue rowing at a paddle and follow the directions of the Marshals/Referees. Each shell will be notified by the officials when they may proceed down </w:t>
      </w:r>
      <w:r w:rsidRPr="00E22EF2">
        <w:lastRenderedPageBreak/>
        <w:t xml:space="preserve">the seawall, past the restaurants. There will be an official at the entry point to the recovery lagoon. Shell may ONLY proceed into the lagoon with the direction of the official. </w:t>
      </w:r>
    </w:p>
    <w:p w14:paraId="43822790" w14:textId="77777777" w:rsidR="00567D9B" w:rsidRPr="00E22EF2" w:rsidRDefault="035E1779" w:rsidP="00E22EF2">
      <w:pPr>
        <w:pStyle w:val="ListParagraph"/>
        <w:numPr>
          <w:ilvl w:val="0"/>
          <w:numId w:val="8"/>
        </w:numPr>
        <w:spacing w:after="80"/>
        <w:contextualSpacing w:val="0"/>
        <w:jc w:val="both"/>
      </w:pPr>
      <w:r w:rsidRPr="00E22EF2">
        <w:t>There will be no protests heard. Offending crews may appeal the penalty levied against them within one hour of the offending boat getting off of the water accompanied by $25.00 in cash. The deposit will be returned to the appealing crew if the penalty is overturned. If the penalty is upheld, the deposit is retained by the LOC.</w:t>
      </w:r>
    </w:p>
    <w:p w14:paraId="73348E82" w14:textId="7DD6FC27" w:rsidR="00567D9B" w:rsidRPr="00E22EF2" w:rsidRDefault="035E1779" w:rsidP="00E22EF2">
      <w:pPr>
        <w:ind w:left="270" w:hanging="270"/>
        <w:jc w:val="both"/>
      </w:pPr>
      <w:r w:rsidRPr="00E22EF2">
        <w:rPr>
          <w:b/>
          <w:bCs/>
        </w:rPr>
        <w:t>16. STOP RACING</w:t>
      </w:r>
      <w:r w:rsidRPr="00E22EF2">
        <w:t xml:space="preserve"> If one or more rowers are ejected or lost from a boat during a head race, the affected crew must stop and remain with those individuals until all are safely out of the water.</w:t>
      </w:r>
    </w:p>
    <w:p w14:paraId="3B946498" w14:textId="46E401F2" w:rsidR="00FE5EC8" w:rsidRPr="00E22EF2" w:rsidRDefault="00FE5EC8" w:rsidP="00E22EF2">
      <w:pPr>
        <w:ind w:left="270" w:hanging="270"/>
        <w:jc w:val="both"/>
      </w:pPr>
    </w:p>
    <w:p w14:paraId="424C1134" w14:textId="4EF346B5" w:rsidR="00567D9B" w:rsidRPr="00E22EF2" w:rsidRDefault="035E1779" w:rsidP="00E22EF2">
      <w:pPr>
        <w:ind w:left="270" w:hanging="270"/>
        <w:jc w:val="both"/>
      </w:pPr>
      <w:r w:rsidRPr="00E22EF2">
        <w:rPr>
          <w:b/>
          <w:bCs/>
        </w:rPr>
        <w:t>17. RESULTS</w:t>
      </w:r>
      <w:r w:rsidRPr="00E22EF2">
        <w:t xml:space="preserve"> Results will be posted at </w:t>
      </w:r>
      <w:hyperlink r:id="rId8">
        <w:r w:rsidRPr="00E22EF2">
          <w:rPr>
            <w:rStyle w:val="Hyperlink"/>
          </w:rPr>
          <w:t>www.toledorowing.org/results</w:t>
        </w:r>
      </w:hyperlink>
      <w:r w:rsidRPr="00E22EF2">
        <w:t xml:space="preserve">. </w:t>
      </w:r>
    </w:p>
    <w:p w14:paraId="11E18F5C" w14:textId="77777777" w:rsidR="00FE5EC8" w:rsidRPr="00E22EF2" w:rsidRDefault="00FE5EC8" w:rsidP="00E22EF2">
      <w:pPr>
        <w:ind w:left="270" w:hanging="270"/>
        <w:jc w:val="both"/>
      </w:pPr>
    </w:p>
    <w:p w14:paraId="7B3CDB04" w14:textId="0F3D87C5" w:rsidR="00567D9B" w:rsidRPr="00E22EF2" w:rsidRDefault="035E1779" w:rsidP="00B30D6A">
      <w:pPr>
        <w:ind w:left="270" w:hanging="270"/>
      </w:pPr>
      <w:r w:rsidRPr="00E22EF2">
        <w:rPr>
          <w:b/>
          <w:bCs/>
        </w:rPr>
        <w:t>18. MEDALS/TROPHIES</w:t>
      </w:r>
      <w:r w:rsidRPr="00E22EF2">
        <w:t xml:space="preserve"> Medals (gold, silver, bronze) will be awarded to winning crews when race resu</w:t>
      </w:r>
      <w:r w:rsidR="00764846">
        <w:t>lts are confirmed and official.</w:t>
      </w:r>
    </w:p>
    <w:p w14:paraId="7C550522" w14:textId="77777777" w:rsidR="00567D9B" w:rsidRPr="00E22EF2" w:rsidRDefault="00567D9B" w:rsidP="00ED1F75">
      <w:pPr>
        <w:ind w:left="270" w:hanging="270"/>
      </w:pPr>
    </w:p>
    <w:p w14:paraId="64B2EAE7" w14:textId="12118912" w:rsidR="00567D9B" w:rsidRPr="00E22EF2" w:rsidRDefault="035E1779" w:rsidP="00B30D6A">
      <w:pPr>
        <w:ind w:left="270" w:hanging="270"/>
        <w:jc w:val="both"/>
      </w:pPr>
      <w:r w:rsidRPr="00E22EF2">
        <w:rPr>
          <w:b/>
          <w:bCs/>
        </w:rPr>
        <w:t>20. GENERAL RULES</w:t>
      </w:r>
      <w:r w:rsidRPr="00E22EF2">
        <w:t xml:space="preserve"> US Rowing Association Rules of Racing apply to all situations not covered above. You cannot enter a Second Varsity event wi</w:t>
      </w:r>
      <w:r w:rsidR="00764846">
        <w:t>thout entering a boat into the F</w:t>
      </w:r>
      <w:r w:rsidRPr="00E22EF2">
        <w:t>irst</w:t>
      </w:r>
      <w:r w:rsidR="00764846">
        <w:t xml:space="preserve"> Varsity event of the same type, and may not enter a Third Varsity event without entering boats into the First Varsity and Second Varsity events of the same type.</w:t>
      </w:r>
    </w:p>
    <w:p w14:paraId="3EEA7C01" w14:textId="77777777" w:rsidR="00567D9B" w:rsidRPr="00E22EF2" w:rsidRDefault="00567D9B" w:rsidP="00ED1F75">
      <w:pPr>
        <w:ind w:left="270" w:hanging="270"/>
      </w:pPr>
    </w:p>
    <w:p w14:paraId="44A41545" w14:textId="59BB7A05" w:rsidR="00567D9B" w:rsidRPr="00E22EF2" w:rsidRDefault="035E1779" w:rsidP="00B30D6A">
      <w:pPr>
        <w:ind w:left="270" w:hanging="270"/>
        <w:jc w:val="both"/>
      </w:pPr>
      <w:r w:rsidRPr="00E22EF2">
        <w:rPr>
          <w:b/>
          <w:bCs/>
        </w:rPr>
        <w:t>21. FEES</w:t>
      </w:r>
      <w:r w:rsidRPr="00E22EF2">
        <w:t xml:space="preserve"> Fees are not refundable due to acts of God, failure to register the day of the regatta, or withdrawal from an event the day of the regatta. </w:t>
      </w:r>
      <w:r w:rsidRPr="00764846">
        <w:t>Fees for s</w:t>
      </w:r>
      <w:r w:rsidR="00764846" w:rsidRPr="00764846">
        <w:t xml:space="preserve">cratched races will be refunded if race is scratched before the </w:t>
      </w:r>
      <w:r w:rsidR="00764846">
        <w:t xml:space="preserve">initial </w:t>
      </w:r>
      <w:r w:rsidR="00764846" w:rsidRPr="00764846">
        <w:t>registration deadline.</w:t>
      </w:r>
    </w:p>
    <w:p w14:paraId="65D0C8E9" w14:textId="77777777" w:rsidR="00567D9B" w:rsidRPr="00E22EF2" w:rsidRDefault="00567D9B" w:rsidP="00BB6EA4"/>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2484"/>
        <w:gridCol w:w="2474"/>
        <w:gridCol w:w="2424"/>
      </w:tblGrid>
      <w:tr w:rsidR="003D7D9A" w:rsidRPr="00E22EF2" w14:paraId="1D954C04" w14:textId="77777777" w:rsidTr="035E1779">
        <w:tc>
          <w:tcPr>
            <w:tcW w:w="2492" w:type="dxa"/>
          </w:tcPr>
          <w:p w14:paraId="15B8927A" w14:textId="77777777" w:rsidR="003D7D9A" w:rsidRPr="00E22EF2" w:rsidRDefault="035E1779" w:rsidP="035E1779">
            <w:pPr>
              <w:jc w:val="center"/>
            </w:pPr>
            <w:r w:rsidRPr="00E22EF2">
              <w:t>Singles $35.00</w:t>
            </w:r>
          </w:p>
        </w:tc>
        <w:tc>
          <w:tcPr>
            <w:tcW w:w="2524" w:type="dxa"/>
          </w:tcPr>
          <w:p w14:paraId="64D80126" w14:textId="77777777" w:rsidR="003D7D9A" w:rsidRPr="00E22EF2" w:rsidRDefault="035E1779" w:rsidP="035E1779">
            <w:pPr>
              <w:jc w:val="center"/>
            </w:pPr>
            <w:r w:rsidRPr="00E22EF2">
              <w:t>Doubles/Pairs $45.00</w:t>
            </w:r>
          </w:p>
        </w:tc>
        <w:tc>
          <w:tcPr>
            <w:tcW w:w="2519" w:type="dxa"/>
          </w:tcPr>
          <w:p w14:paraId="4DB0FCCD" w14:textId="77777777" w:rsidR="003D7D9A" w:rsidRPr="00E22EF2" w:rsidRDefault="035E1779" w:rsidP="035E1779">
            <w:pPr>
              <w:jc w:val="center"/>
            </w:pPr>
            <w:r w:rsidRPr="00E22EF2">
              <w:t>Fours/Quads $65.00</w:t>
            </w:r>
          </w:p>
        </w:tc>
        <w:tc>
          <w:tcPr>
            <w:tcW w:w="2491" w:type="dxa"/>
          </w:tcPr>
          <w:p w14:paraId="19DF10D4" w14:textId="77777777" w:rsidR="003D7D9A" w:rsidRPr="00E22EF2" w:rsidRDefault="035E1779" w:rsidP="035E1779">
            <w:pPr>
              <w:jc w:val="center"/>
            </w:pPr>
            <w:r w:rsidRPr="00E22EF2">
              <w:t>Eights $80.00</w:t>
            </w:r>
          </w:p>
        </w:tc>
      </w:tr>
    </w:tbl>
    <w:p w14:paraId="0391F55F" w14:textId="77777777" w:rsidR="003D7D9A" w:rsidRPr="00E22EF2" w:rsidRDefault="003D7D9A" w:rsidP="00ED1F75">
      <w:pPr>
        <w:ind w:left="270"/>
      </w:pPr>
    </w:p>
    <w:p w14:paraId="117EEEAB" w14:textId="0F527AE7" w:rsidR="006D094B" w:rsidRPr="00E22EF2" w:rsidRDefault="035E1779" w:rsidP="035E1779">
      <w:pPr>
        <w:spacing w:after="120"/>
        <w:ind w:left="274"/>
      </w:pPr>
      <w:r w:rsidRPr="00E22EF2">
        <w:t>Credit Card payments will be accepted by Regatta Central only.</w:t>
      </w:r>
      <w:r w:rsidR="00B30D6A">
        <w:t xml:space="preserve"> </w:t>
      </w:r>
      <w:r w:rsidRPr="00E22EF2">
        <w:t>Payments, if necessary, may be made at registration by cash or check. No credit card payments may be made at the regatta.</w:t>
      </w:r>
    </w:p>
    <w:p w14:paraId="2DA6B9E9" w14:textId="54739AD2" w:rsidR="00567D9B" w:rsidRPr="00E22EF2" w:rsidRDefault="00B30D6A" w:rsidP="035E1779">
      <w:pPr>
        <w:spacing w:after="120"/>
        <w:ind w:left="274"/>
      </w:pPr>
      <w:r>
        <w:rPr>
          <w:b/>
          <w:bCs/>
        </w:rPr>
        <w:t>Deadline: Septem</w:t>
      </w:r>
      <w:r w:rsidR="00764846">
        <w:rPr>
          <w:b/>
          <w:bCs/>
        </w:rPr>
        <w:t>ber 22, 2017 @ 11:59 p.m. Late registration c</w:t>
      </w:r>
      <w:r>
        <w:rPr>
          <w:b/>
          <w:bCs/>
        </w:rPr>
        <w:t>loses on September 22, 2017 at 3:00 p.m. There is a $25.00 per entry fee for late entries.</w:t>
      </w:r>
    </w:p>
    <w:p w14:paraId="0492C3D0" w14:textId="77777777" w:rsidR="00567D9B" w:rsidRPr="00E22EF2" w:rsidRDefault="035E1779" w:rsidP="00B30D6A">
      <w:pPr>
        <w:spacing w:after="120"/>
        <w:ind w:left="274"/>
        <w:jc w:val="both"/>
      </w:pPr>
      <w:r w:rsidRPr="00E22EF2">
        <w:t xml:space="preserve">We are offering FREE registration for all College Novice crew entries – applies to all 4+ and 8+ entries. </w:t>
      </w:r>
    </w:p>
    <w:p w14:paraId="6CF3DC29" w14:textId="3DDBEF5A" w:rsidR="00567D9B" w:rsidRPr="00E22EF2" w:rsidRDefault="035E1779" w:rsidP="00B30D6A">
      <w:pPr>
        <w:spacing w:after="120"/>
        <w:ind w:left="274"/>
        <w:jc w:val="both"/>
      </w:pPr>
      <w:r w:rsidRPr="00E22EF2">
        <w:t xml:space="preserve">There will be NO on-site registration. Only online waivers will be accepted – no paper waivers. </w:t>
      </w:r>
    </w:p>
    <w:p w14:paraId="6252148B" w14:textId="77777777" w:rsidR="006D094B" w:rsidRPr="00E22EF2" w:rsidRDefault="006D094B" w:rsidP="006D094B">
      <w:pPr>
        <w:ind w:left="270"/>
      </w:pPr>
    </w:p>
    <w:p w14:paraId="01EAF7E2" w14:textId="3FDDC051" w:rsidR="00567D9B" w:rsidRPr="00E22EF2" w:rsidRDefault="035E1779" w:rsidP="00B30D6A">
      <w:pPr>
        <w:spacing w:after="120"/>
        <w:ind w:left="274" w:hanging="270"/>
        <w:jc w:val="both"/>
      </w:pPr>
      <w:r w:rsidRPr="00E22EF2">
        <w:rPr>
          <w:b/>
          <w:bCs/>
        </w:rPr>
        <w:t xml:space="preserve">22. SITE PLAN </w:t>
      </w:r>
      <w:r w:rsidRPr="00E22EF2">
        <w:t>The Frogtown R</w:t>
      </w:r>
      <w:r w:rsidR="00764846">
        <w:t>egatta site plan can be viewed on Regatta</w:t>
      </w:r>
      <w:r w:rsidRPr="00E22EF2">
        <w:t>Central under the Venue Tab. All of International Park in downtown Toledo will be used. The staging area for boats will be in the proximity of the Gazebo, Boathouse, and Lagoon.</w:t>
      </w:r>
      <w:bookmarkStart w:id="0" w:name="_GoBack"/>
      <w:bookmarkEnd w:id="0"/>
    </w:p>
    <w:p w14:paraId="26086D4A" w14:textId="106D57C1" w:rsidR="00567D9B" w:rsidRPr="00B30D6A" w:rsidRDefault="035E1779" w:rsidP="00B30D6A">
      <w:pPr>
        <w:spacing w:after="120"/>
        <w:ind w:left="274"/>
        <w:jc w:val="both"/>
      </w:pPr>
      <w:r w:rsidRPr="00E22EF2">
        <w:t xml:space="preserve">The River Dock will serve as Launch Dock. The Lagoon Dock will serve as Recovery Dock. Staging areas and pathways will be designated on the site. The Team Tents and Spectator Village will be established at the south end of the park adjacent to the Volleyball Courts. This area will feature equipment trailer parking, parent groups and team tents, as well as an opportunity to view the crews as they power to the finish. Merchandise and food vendors will be </w:t>
      </w:r>
      <w:r w:rsidRPr="00764846">
        <w:t xml:space="preserve">located </w:t>
      </w:r>
      <w:r w:rsidR="00764846" w:rsidRPr="00764846">
        <w:t>a</w:t>
      </w:r>
      <w:r w:rsidR="00B30D6A" w:rsidRPr="00764846">
        <w:t>t the end of the Boardwalk near the Lagoon.</w:t>
      </w:r>
    </w:p>
    <w:p w14:paraId="2C557A83" w14:textId="77777777" w:rsidR="00567D9B" w:rsidRPr="00E22EF2" w:rsidRDefault="035E1779" w:rsidP="00B30D6A">
      <w:pPr>
        <w:spacing w:after="120"/>
        <w:ind w:left="274"/>
        <w:jc w:val="both"/>
      </w:pPr>
      <w:r w:rsidRPr="00E22EF2">
        <w:lastRenderedPageBreak/>
        <w:t>Those teams, clubs, and parent organizations who plan to erect temporary canopies must conduct any cooking activity outside the tented area. Every tented area greater than 100 square feet MUST have a fire extinguisher.</w:t>
      </w:r>
    </w:p>
    <w:p w14:paraId="37DC4C53" w14:textId="0E0836E4" w:rsidR="00036DE3" w:rsidRDefault="035E1779" w:rsidP="00036DE3">
      <w:pPr>
        <w:pStyle w:val="Heading2"/>
        <w:jc w:val="center"/>
        <w:rPr>
          <w:rStyle w:val="Strong"/>
          <w:rFonts w:ascii="Times New Roman" w:hAnsi="Times New Roman" w:cs="Times New Roman"/>
          <w:b/>
          <w:bCs/>
          <w:color w:val="008000"/>
          <w:sz w:val="24"/>
          <w:szCs w:val="24"/>
        </w:rPr>
      </w:pPr>
      <w:r w:rsidRPr="00B30D6A">
        <w:rPr>
          <w:rStyle w:val="Strong"/>
          <w:rFonts w:ascii="Times New Roman" w:hAnsi="Times New Roman" w:cs="Times New Roman"/>
          <w:b/>
          <w:bCs/>
          <w:color w:val="008000"/>
          <w:sz w:val="24"/>
          <w:szCs w:val="24"/>
        </w:rPr>
        <w:t>Course Map:</w:t>
      </w:r>
    </w:p>
    <w:p w14:paraId="4DCC4F92" w14:textId="556AB743" w:rsidR="00764846" w:rsidRPr="00B30D6A" w:rsidRDefault="00EF1784" w:rsidP="00036DE3">
      <w:pPr>
        <w:pStyle w:val="Heading2"/>
        <w:jc w:val="center"/>
        <w:rPr>
          <w:rFonts w:ascii="Times New Roman" w:hAnsi="Times New Roman" w:cs="Times New Roman"/>
          <w:color w:val="008000"/>
          <w:sz w:val="24"/>
          <w:szCs w:val="24"/>
        </w:rPr>
      </w:pPr>
      <w:r>
        <w:rPr>
          <w:rFonts w:ascii="Times New Roman" w:hAnsi="Times New Roman" w:cs="Times New Roman"/>
          <w:noProof/>
          <w:color w:val="008000"/>
          <w:sz w:val="24"/>
          <w:szCs w:val="24"/>
        </w:rPr>
        <w:drawing>
          <wp:inline distT="0" distB="0" distL="0" distR="0" wp14:anchorId="7A055CC7" wp14:editId="3D346D3A">
            <wp:extent cx="6400800" cy="49453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final-9.12.2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4945380"/>
                    </a:xfrm>
                    <a:prstGeom prst="rect">
                      <a:avLst/>
                    </a:prstGeom>
                  </pic:spPr>
                </pic:pic>
              </a:graphicData>
            </a:graphic>
          </wp:inline>
        </w:drawing>
      </w:r>
    </w:p>
    <w:p w14:paraId="5312FC28" w14:textId="77777777" w:rsidR="002271CB" w:rsidRDefault="002271CB">
      <w:pPr>
        <w:rPr>
          <w:rStyle w:val="Strong"/>
          <w:color w:val="008000"/>
        </w:rPr>
      </w:pPr>
      <w:r>
        <w:rPr>
          <w:rStyle w:val="Strong"/>
          <w:color w:val="008000"/>
        </w:rPr>
        <w:br w:type="page"/>
      </w:r>
    </w:p>
    <w:p w14:paraId="66A865D3" w14:textId="59920D3E" w:rsidR="00036DE3" w:rsidRDefault="035E1779" w:rsidP="035E1779">
      <w:pPr>
        <w:jc w:val="center"/>
        <w:rPr>
          <w:rStyle w:val="Strong"/>
          <w:color w:val="008000"/>
        </w:rPr>
      </w:pPr>
      <w:r w:rsidRPr="00B30D6A">
        <w:rPr>
          <w:rStyle w:val="Strong"/>
          <w:color w:val="008000"/>
        </w:rPr>
        <w:lastRenderedPageBreak/>
        <w:t>Venue Map:</w:t>
      </w:r>
      <w:r w:rsidR="002271CB" w:rsidRPr="002271CB">
        <w:rPr>
          <w:noProof/>
        </w:rPr>
        <w:t xml:space="preserve"> </w:t>
      </w:r>
    </w:p>
    <w:p w14:paraId="1F4F1DFE" w14:textId="2493A92A" w:rsidR="00EF1784" w:rsidRPr="00B30D6A" w:rsidRDefault="002271CB" w:rsidP="035E1779">
      <w:pPr>
        <w:jc w:val="center"/>
        <w:rPr>
          <w:rFonts w:eastAsia="Arial Unicode MS"/>
          <w:b/>
          <w:bCs/>
          <w:color w:val="008000"/>
        </w:rPr>
      </w:pPr>
      <w:r>
        <w:rPr>
          <w:rFonts w:eastAsia="Arial Unicode MS"/>
          <w:b/>
          <w:bCs/>
          <w:color w:val="008000"/>
        </w:rPr>
        <w:t xml:space="preserve"> </w:t>
      </w:r>
    </w:p>
    <w:p w14:paraId="65574344" w14:textId="601401E0" w:rsidR="00B26CC1" w:rsidRDefault="002271CB" w:rsidP="006A1D43">
      <w:pPr>
        <w:pStyle w:val="Heading2"/>
        <w:jc w:val="center"/>
        <w:rPr>
          <w:rStyle w:val="Strong"/>
          <w:rFonts w:ascii="Verdana" w:hAnsi="Verdana" w:cs="Arial"/>
          <w:b/>
          <w:bCs/>
          <w:color w:val="008000"/>
          <w:sz w:val="24"/>
        </w:rPr>
      </w:pPr>
      <w:r>
        <w:rPr>
          <w:noProof/>
        </w:rPr>
        <w:drawing>
          <wp:inline distT="0" distB="0" distL="0" distR="0" wp14:anchorId="04F1A12D" wp14:editId="25A8CF79">
            <wp:extent cx="6400800" cy="6400800"/>
            <wp:effectExtent l="0" t="0" r="0" b="0"/>
            <wp:docPr id="3" name="Picture 3" descr="https://www.regattacentral.com/cms/uploads/toledo_rowing_club/media/venue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gattacentral.com/cms/uploads/toledo_rowing_club/media/venuemap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0800" cy="6400800"/>
                    </a:xfrm>
                    <a:prstGeom prst="rect">
                      <a:avLst/>
                    </a:prstGeom>
                    <a:noFill/>
                    <a:ln>
                      <a:noFill/>
                    </a:ln>
                  </pic:spPr>
                </pic:pic>
              </a:graphicData>
            </a:graphic>
          </wp:inline>
        </w:drawing>
      </w:r>
    </w:p>
    <w:p w14:paraId="5FBC6BF5" w14:textId="77777777" w:rsidR="00B26CC1" w:rsidRDefault="00B26CC1" w:rsidP="006A1D43">
      <w:pPr>
        <w:pStyle w:val="Heading2"/>
        <w:jc w:val="center"/>
        <w:rPr>
          <w:rStyle w:val="Strong"/>
          <w:rFonts w:ascii="Verdana" w:hAnsi="Verdana" w:cs="Arial"/>
          <w:b/>
          <w:bCs/>
          <w:color w:val="008000"/>
          <w:sz w:val="24"/>
        </w:rPr>
      </w:pPr>
    </w:p>
    <w:p w14:paraId="5A867131" w14:textId="77777777" w:rsidR="00B26CC1" w:rsidRDefault="00B26CC1" w:rsidP="006A1D43">
      <w:pPr>
        <w:pStyle w:val="Heading2"/>
        <w:jc w:val="center"/>
        <w:rPr>
          <w:rStyle w:val="Strong"/>
          <w:rFonts w:ascii="Verdana" w:hAnsi="Verdana" w:cs="Arial"/>
          <w:b/>
          <w:bCs/>
          <w:color w:val="008000"/>
          <w:sz w:val="24"/>
        </w:rPr>
      </w:pPr>
    </w:p>
    <w:p w14:paraId="72B140CF" w14:textId="77777777" w:rsidR="00B26CC1" w:rsidRDefault="00B26CC1" w:rsidP="006A1D43">
      <w:pPr>
        <w:pStyle w:val="Heading2"/>
        <w:jc w:val="center"/>
        <w:rPr>
          <w:rStyle w:val="Strong"/>
          <w:rFonts w:ascii="Verdana" w:hAnsi="Verdana" w:cs="Arial"/>
          <w:b/>
          <w:bCs/>
          <w:color w:val="008000"/>
          <w:sz w:val="24"/>
        </w:rPr>
      </w:pPr>
    </w:p>
    <w:p w14:paraId="15104781" w14:textId="77777777" w:rsidR="00B26CC1" w:rsidRDefault="00B26CC1" w:rsidP="006A1D43">
      <w:pPr>
        <w:pStyle w:val="Heading2"/>
        <w:jc w:val="center"/>
        <w:rPr>
          <w:rStyle w:val="Strong"/>
          <w:rFonts w:ascii="Verdana" w:hAnsi="Verdana" w:cs="Arial"/>
          <w:b/>
          <w:bCs/>
          <w:color w:val="008000"/>
          <w:sz w:val="24"/>
        </w:rPr>
      </w:pPr>
    </w:p>
    <w:p w14:paraId="1536021D" w14:textId="77777777" w:rsidR="006A1D43" w:rsidRDefault="035E1779" w:rsidP="035E1779">
      <w:pPr>
        <w:pStyle w:val="Heading2"/>
        <w:jc w:val="center"/>
        <w:rPr>
          <w:rStyle w:val="Strong"/>
          <w:rFonts w:ascii="Verdana" w:hAnsi="Verdana" w:cs="Arial"/>
          <w:b/>
          <w:bCs/>
          <w:color w:val="008000"/>
          <w:sz w:val="24"/>
          <w:szCs w:val="24"/>
        </w:rPr>
      </w:pPr>
      <w:r w:rsidRPr="035E1779">
        <w:rPr>
          <w:rStyle w:val="Strong"/>
          <w:rFonts w:ascii="Verdana" w:hAnsi="Verdana" w:cs="Arial"/>
          <w:b/>
          <w:bCs/>
          <w:color w:val="008000"/>
          <w:sz w:val="24"/>
          <w:szCs w:val="24"/>
        </w:rPr>
        <w:t>Team Site Map:</w:t>
      </w:r>
    </w:p>
    <w:p w14:paraId="53FBC689" w14:textId="77777777" w:rsidR="00B26CC1" w:rsidRDefault="00B26CC1" w:rsidP="006A1D43">
      <w:pPr>
        <w:pStyle w:val="Heading2"/>
        <w:jc w:val="center"/>
        <w:rPr>
          <w:rStyle w:val="Strong"/>
          <w:rFonts w:ascii="Verdana" w:hAnsi="Verdana" w:cs="Arial"/>
          <w:b/>
          <w:bCs/>
          <w:color w:val="008000"/>
          <w:sz w:val="24"/>
        </w:rPr>
      </w:pPr>
      <w:r>
        <w:rPr>
          <w:rFonts w:ascii="Calibri Light" w:hAnsi="Calibri Light"/>
          <w:noProof/>
          <w:sz w:val="28"/>
        </w:rPr>
        <w:drawing>
          <wp:anchor distT="0" distB="0" distL="114300" distR="114300" simplePos="0" relativeHeight="251674624" behindDoc="0" locked="0" layoutInCell="1" allowOverlap="1" wp14:anchorId="10236A23" wp14:editId="1CC6B8FC">
            <wp:simplePos x="0" y="0"/>
            <wp:positionH relativeFrom="margin">
              <wp:align>center</wp:align>
            </wp:positionH>
            <wp:positionV relativeFrom="paragraph">
              <wp:posOffset>1351915</wp:posOffset>
            </wp:positionV>
            <wp:extent cx="8158480" cy="5436870"/>
            <wp:effectExtent l="8255" t="0" r="3175" b="3175"/>
            <wp:wrapNone/>
            <wp:docPr id="8" name="Picture 2" descr="C:\Users\mconnolly\Box Sync\Frogtown\Images and Maps\FROGTOWN Team Site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onnolly\Box Sync\Frogtown\Images and Maps\FROGTOWN Team Site Map.png"/>
                    <pic:cNvPicPr>
                      <a:picLocks noChangeAspect="1" noChangeArrowheads="1"/>
                    </pic:cNvPicPr>
                  </pic:nvPicPr>
                  <pic:blipFill>
                    <a:blip r:embed="rId11" cstate="print"/>
                    <a:srcRect/>
                    <a:stretch>
                      <a:fillRect/>
                    </a:stretch>
                  </pic:blipFill>
                  <pic:spPr bwMode="auto">
                    <a:xfrm rot="16200000">
                      <a:off x="0" y="0"/>
                      <a:ext cx="8158480" cy="5436870"/>
                    </a:xfrm>
                    <a:prstGeom prst="rect">
                      <a:avLst/>
                    </a:prstGeom>
                    <a:noFill/>
                    <a:ln w="9525">
                      <a:noFill/>
                      <a:miter lim="800000"/>
                      <a:headEnd/>
                      <a:tailEnd/>
                    </a:ln>
                  </pic:spPr>
                </pic:pic>
              </a:graphicData>
            </a:graphic>
          </wp:anchor>
        </w:drawing>
      </w:r>
    </w:p>
    <w:p w14:paraId="7CFC51DA" w14:textId="28538D83" w:rsidR="00036DE3" w:rsidRDefault="00036DE3" w:rsidP="006A1D43">
      <w:pPr>
        <w:pStyle w:val="Heading2"/>
        <w:jc w:val="center"/>
        <w:rPr>
          <w:rFonts w:ascii="Calibri Light" w:hAnsi="Calibri Light"/>
          <w:sz w:val="28"/>
        </w:rPr>
      </w:pPr>
    </w:p>
    <w:p w14:paraId="2868A5D2" w14:textId="77777777" w:rsidR="002271CB" w:rsidRPr="006A1D43" w:rsidRDefault="002271CB" w:rsidP="006A1D43">
      <w:pPr>
        <w:pStyle w:val="Heading2"/>
        <w:jc w:val="center"/>
        <w:rPr>
          <w:rFonts w:ascii="Calibri Light" w:hAnsi="Calibri Light"/>
          <w:sz w:val="28"/>
        </w:rPr>
      </w:pPr>
    </w:p>
    <w:sectPr w:rsidR="002271CB" w:rsidRPr="006A1D43" w:rsidSect="006D094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fornian FB">
    <w:altName w:val="Gotham Black"/>
    <w:panose1 w:val="0207040306080B0302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D3ACC"/>
    <w:multiLevelType w:val="hybridMultilevel"/>
    <w:tmpl w:val="0F00F192"/>
    <w:lvl w:ilvl="0" w:tplc="04090001">
      <w:start w:val="1"/>
      <w:numFmt w:val="bullet"/>
      <w:lvlText w:val=""/>
      <w:lvlJc w:val="left"/>
      <w:pPr>
        <w:tabs>
          <w:tab w:val="num" w:pos="240"/>
        </w:tabs>
        <w:ind w:left="240" w:hanging="360"/>
      </w:pPr>
      <w:rPr>
        <w:rFonts w:ascii="Symbol" w:hAnsi="Symbol" w:hint="default"/>
      </w:rPr>
    </w:lvl>
    <w:lvl w:ilvl="1" w:tplc="1EB43DA0">
      <w:numFmt w:val="bullet"/>
      <w:lvlText w:val=""/>
      <w:lvlJc w:val="left"/>
      <w:pPr>
        <w:tabs>
          <w:tab w:val="num" w:pos="960"/>
        </w:tabs>
        <w:ind w:left="960" w:hanging="360"/>
      </w:pPr>
      <w:rPr>
        <w:rFonts w:ascii="Wingdings" w:eastAsia="Times New Roman" w:hAnsi="Wingdings" w:cs="Times New Roman" w:hint="default"/>
      </w:rPr>
    </w:lvl>
    <w:lvl w:ilvl="2" w:tplc="04090005" w:tentative="1">
      <w:start w:val="1"/>
      <w:numFmt w:val="bullet"/>
      <w:lvlText w:val=""/>
      <w:lvlJc w:val="left"/>
      <w:pPr>
        <w:tabs>
          <w:tab w:val="num" w:pos="1680"/>
        </w:tabs>
        <w:ind w:left="1680" w:hanging="360"/>
      </w:pPr>
      <w:rPr>
        <w:rFonts w:ascii="Wingdings" w:hAnsi="Wingdings" w:hint="default"/>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1" w15:restartNumberingAfterBreak="0">
    <w:nsid w:val="095C4053"/>
    <w:multiLevelType w:val="hybridMultilevel"/>
    <w:tmpl w:val="E6001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797537"/>
    <w:multiLevelType w:val="hybridMultilevel"/>
    <w:tmpl w:val="6E10C70E"/>
    <w:lvl w:ilvl="0" w:tplc="FA680F48">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B7288"/>
    <w:multiLevelType w:val="hybridMultilevel"/>
    <w:tmpl w:val="36E0AEC6"/>
    <w:lvl w:ilvl="0" w:tplc="7BB0AD3C">
      <w:start w:val="1"/>
      <w:numFmt w:val="upperLetter"/>
      <w:lvlText w:val="%1."/>
      <w:lvlJc w:val="left"/>
      <w:pPr>
        <w:ind w:left="720" w:hanging="360"/>
      </w:pPr>
      <w:rPr>
        <w:rFonts w:ascii="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1533"/>
    <w:multiLevelType w:val="hybridMultilevel"/>
    <w:tmpl w:val="0FB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72118"/>
    <w:multiLevelType w:val="hybridMultilevel"/>
    <w:tmpl w:val="6FEC2C7E"/>
    <w:lvl w:ilvl="0" w:tplc="45E61F92">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642A1"/>
    <w:multiLevelType w:val="hybridMultilevel"/>
    <w:tmpl w:val="D4BE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B3B5F"/>
    <w:multiLevelType w:val="hybridMultilevel"/>
    <w:tmpl w:val="11E4C048"/>
    <w:lvl w:ilvl="0" w:tplc="45E61F92">
      <w:start w:val="1"/>
      <w:numFmt w:val="decimal"/>
      <w:lvlText w:val="%1."/>
      <w:lvlJc w:val="left"/>
      <w:pPr>
        <w:ind w:left="720" w:hanging="360"/>
      </w:pPr>
      <w:rPr>
        <w:rFonts w:ascii="Times New Roman" w:hAnsi="Times New Roman" w:cs="Times New Roman" w:hint="default"/>
        <w:b/>
      </w:rPr>
    </w:lvl>
    <w:lvl w:ilvl="1" w:tplc="FD3462F8">
      <w:start w:val="1"/>
      <w:numFmt w:val="bullet"/>
      <w:lvlText w:val="o"/>
      <w:lvlJc w:val="left"/>
      <w:pPr>
        <w:ind w:left="1440" w:hanging="360"/>
      </w:pPr>
      <w:rPr>
        <w:rFonts w:ascii="Courier New" w:hAnsi="Courier New" w:cs="Courier New"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4C58A9"/>
    <w:multiLevelType w:val="hybridMultilevel"/>
    <w:tmpl w:val="23E42D44"/>
    <w:lvl w:ilvl="0" w:tplc="7BB0AD3C">
      <w:start w:val="1"/>
      <w:numFmt w:val="upperLetter"/>
      <w:lvlText w:val="%1."/>
      <w:lvlJc w:val="left"/>
      <w:pPr>
        <w:ind w:left="720" w:hanging="360"/>
      </w:pPr>
      <w:rPr>
        <w:rFonts w:ascii="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221E00"/>
    <w:multiLevelType w:val="hybridMultilevel"/>
    <w:tmpl w:val="55A63AAA"/>
    <w:lvl w:ilvl="0" w:tplc="7BB0AD3C">
      <w:start w:val="1"/>
      <w:numFmt w:val="upperLetter"/>
      <w:lvlText w:val="%1."/>
      <w:lvlJc w:val="left"/>
      <w:pPr>
        <w:ind w:left="630" w:hanging="360"/>
      </w:pPr>
      <w:rPr>
        <w:rFonts w:ascii="Times New Roman" w:hAnsi="Times New Roman"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 w15:restartNumberingAfterBreak="0">
    <w:nsid w:val="58770D25"/>
    <w:multiLevelType w:val="hybridMultilevel"/>
    <w:tmpl w:val="0270D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C87F3B"/>
    <w:multiLevelType w:val="hybridMultilevel"/>
    <w:tmpl w:val="0D5861A4"/>
    <w:lvl w:ilvl="0" w:tplc="FCEA3920">
      <w:start w:val="1"/>
      <w:numFmt w:val="bullet"/>
      <w:lvlText w:val=""/>
      <w:lvlJc w:val="left"/>
      <w:pPr>
        <w:tabs>
          <w:tab w:val="num" w:pos="-180"/>
        </w:tabs>
        <w:ind w:left="-180" w:hanging="360"/>
      </w:pPr>
      <w:rPr>
        <w:rFonts w:ascii="Wingdings" w:eastAsia="Times New Roman" w:hAnsi="Wingdings" w:cs="Times New Roman" w:hint="default"/>
      </w:rPr>
    </w:lvl>
    <w:lvl w:ilvl="1" w:tplc="04090003" w:tentative="1">
      <w:start w:val="1"/>
      <w:numFmt w:val="bullet"/>
      <w:lvlText w:val="o"/>
      <w:lvlJc w:val="left"/>
      <w:pPr>
        <w:tabs>
          <w:tab w:val="num" w:pos="540"/>
        </w:tabs>
        <w:ind w:left="540" w:hanging="360"/>
      </w:pPr>
      <w:rPr>
        <w:rFonts w:ascii="Courier New" w:hAnsi="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12" w15:restartNumberingAfterBreak="0">
    <w:nsid w:val="76B132A6"/>
    <w:multiLevelType w:val="hybridMultilevel"/>
    <w:tmpl w:val="3E1E8E00"/>
    <w:lvl w:ilvl="0" w:tplc="418E7A4E">
      <w:start w:val="1"/>
      <w:numFmt w:val="decimal"/>
      <w:lvlText w:val="%1."/>
      <w:lvlJc w:val="left"/>
      <w:pPr>
        <w:ind w:left="720" w:hanging="360"/>
      </w:pPr>
      <w:rPr>
        <w:rFonts w:ascii="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4F02B8"/>
    <w:multiLevelType w:val="hybridMultilevel"/>
    <w:tmpl w:val="042EACBC"/>
    <w:lvl w:ilvl="0" w:tplc="7BB0AD3C">
      <w:start w:val="1"/>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
  </w:num>
  <w:num w:numId="4">
    <w:abstractNumId w:val="10"/>
  </w:num>
  <w:num w:numId="5">
    <w:abstractNumId w:val="6"/>
  </w:num>
  <w:num w:numId="6">
    <w:abstractNumId w:val="9"/>
  </w:num>
  <w:num w:numId="7">
    <w:abstractNumId w:val="8"/>
  </w:num>
  <w:num w:numId="8">
    <w:abstractNumId w:val="3"/>
  </w:num>
  <w:num w:numId="9">
    <w:abstractNumId w:val="4"/>
  </w:num>
  <w:num w:numId="10">
    <w:abstractNumId w:val="13"/>
  </w:num>
  <w:num w:numId="11">
    <w:abstractNumId w:val="5"/>
  </w:num>
  <w:num w:numId="12">
    <w:abstractNumId w:val="12"/>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EA4"/>
    <w:rsid w:val="00036DE3"/>
    <w:rsid w:val="00037438"/>
    <w:rsid w:val="00161DE1"/>
    <w:rsid w:val="00212B64"/>
    <w:rsid w:val="002271CB"/>
    <w:rsid w:val="00246EFC"/>
    <w:rsid w:val="002E572A"/>
    <w:rsid w:val="00387343"/>
    <w:rsid w:val="003905F4"/>
    <w:rsid w:val="003955C3"/>
    <w:rsid w:val="003D56A0"/>
    <w:rsid w:val="003D7D9A"/>
    <w:rsid w:val="004B7AE9"/>
    <w:rsid w:val="00521120"/>
    <w:rsid w:val="00561B8C"/>
    <w:rsid w:val="00567D9B"/>
    <w:rsid w:val="005E193E"/>
    <w:rsid w:val="0060405C"/>
    <w:rsid w:val="006A1D43"/>
    <w:rsid w:val="006D094B"/>
    <w:rsid w:val="00744E00"/>
    <w:rsid w:val="00764846"/>
    <w:rsid w:val="0079415D"/>
    <w:rsid w:val="00906BF5"/>
    <w:rsid w:val="009310C1"/>
    <w:rsid w:val="009571F7"/>
    <w:rsid w:val="0097538F"/>
    <w:rsid w:val="009A45BE"/>
    <w:rsid w:val="009D4898"/>
    <w:rsid w:val="00A16885"/>
    <w:rsid w:val="00A3321A"/>
    <w:rsid w:val="00A74024"/>
    <w:rsid w:val="00AA3868"/>
    <w:rsid w:val="00B26CC1"/>
    <w:rsid w:val="00B30D6A"/>
    <w:rsid w:val="00B419AA"/>
    <w:rsid w:val="00BA518F"/>
    <w:rsid w:val="00BA738B"/>
    <w:rsid w:val="00BB6EA4"/>
    <w:rsid w:val="00BC7E4F"/>
    <w:rsid w:val="00BE02EE"/>
    <w:rsid w:val="00C13116"/>
    <w:rsid w:val="00C555DE"/>
    <w:rsid w:val="00D57170"/>
    <w:rsid w:val="00D61056"/>
    <w:rsid w:val="00DE09B3"/>
    <w:rsid w:val="00E1370A"/>
    <w:rsid w:val="00E22EF2"/>
    <w:rsid w:val="00E5418B"/>
    <w:rsid w:val="00E6650C"/>
    <w:rsid w:val="00E750AA"/>
    <w:rsid w:val="00EA7D78"/>
    <w:rsid w:val="00ED1F75"/>
    <w:rsid w:val="00EF1784"/>
    <w:rsid w:val="00F3449B"/>
    <w:rsid w:val="00F43627"/>
    <w:rsid w:val="00F43B89"/>
    <w:rsid w:val="00FD32F6"/>
    <w:rsid w:val="00FE5EC8"/>
    <w:rsid w:val="035E1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B665CB"/>
  <w15:docId w15:val="{DB688C26-D334-4496-92D3-82C89DA26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D9B"/>
    <w:rPr>
      <w:sz w:val="24"/>
      <w:szCs w:val="24"/>
    </w:rPr>
  </w:style>
  <w:style w:type="paragraph" w:styleId="Heading1">
    <w:name w:val="heading 1"/>
    <w:basedOn w:val="Normal"/>
    <w:next w:val="Normal"/>
    <w:qFormat/>
    <w:rsid w:val="00567D9B"/>
    <w:pPr>
      <w:keepNext/>
      <w:ind w:left="-540"/>
      <w:outlineLvl w:val="0"/>
    </w:pPr>
    <w:rPr>
      <w:b/>
      <w:bCs/>
    </w:rPr>
  </w:style>
  <w:style w:type="paragraph" w:styleId="Heading2">
    <w:name w:val="heading 2"/>
    <w:basedOn w:val="Normal"/>
    <w:qFormat/>
    <w:rsid w:val="00567D9B"/>
    <w:pPr>
      <w:spacing w:before="100" w:beforeAutospacing="1" w:after="100" w:afterAutospacing="1"/>
      <w:outlineLvl w:val="1"/>
    </w:pPr>
    <w:rPr>
      <w:rFonts w:ascii="Arial Unicode MS" w:eastAsia="Arial Unicode MS" w:hAnsi="Arial Unicode MS" w:cs="Arial Unicode MS"/>
      <w:b/>
      <w:bCs/>
      <w:sz w:val="36"/>
      <w:szCs w:val="36"/>
    </w:rPr>
  </w:style>
  <w:style w:type="paragraph" w:styleId="Heading3">
    <w:name w:val="heading 3"/>
    <w:basedOn w:val="Normal"/>
    <w:next w:val="Normal"/>
    <w:qFormat/>
    <w:rsid w:val="00567D9B"/>
    <w:pPr>
      <w:keepNext/>
      <w:ind w:left="-540"/>
      <w:outlineLvl w:val="2"/>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67D9B"/>
  </w:style>
  <w:style w:type="character" w:styleId="Hyperlink">
    <w:name w:val="Hyperlink"/>
    <w:basedOn w:val="DefaultParagraphFont"/>
    <w:semiHidden/>
    <w:rsid w:val="00567D9B"/>
    <w:rPr>
      <w:color w:val="0000FF"/>
      <w:u w:val="single"/>
    </w:rPr>
  </w:style>
  <w:style w:type="paragraph" w:styleId="BodyTextIndent">
    <w:name w:val="Body Text Indent"/>
    <w:basedOn w:val="Normal"/>
    <w:semiHidden/>
    <w:rsid w:val="00567D9B"/>
    <w:pPr>
      <w:ind w:left="-540"/>
    </w:pPr>
    <w:rPr>
      <w:b/>
      <w:bCs/>
      <w:sz w:val="28"/>
    </w:rPr>
  </w:style>
  <w:style w:type="paragraph" w:styleId="ListParagraph">
    <w:name w:val="List Paragraph"/>
    <w:basedOn w:val="Normal"/>
    <w:uiPriority w:val="34"/>
    <w:qFormat/>
    <w:rsid w:val="00ED1F75"/>
    <w:pPr>
      <w:ind w:left="720"/>
      <w:contextualSpacing/>
    </w:pPr>
  </w:style>
  <w:style w:type="paragraph" w:styleId="BalloonText">
    <w:name w:val="Balloon Text"/>
    <w:basedOn w:val="Normal"/>
    <w:link w:val="BalloonTextChar"/>
    <w:uiPriority w:val="99"/>
    <w:semiHidden/>
    <w:unhideWhenUsed/>
    <w:rsid w:val="00906BF5"/>
    <w:rPr>
      <w:rFonts w:ascii="Tahoma" w:hAnsi="Tahoma" w:cs="Tahoma"/>
      <w:sz w:val="16"/>
      <w:szCs w:val="16"/>
    </w:rPr>
  </w:style>
  <w:style w:type="character" w:customStyle="1" w:styleId="BalloonTextChar">
    <w:name w:val="Balloon Text Char"/>
    <w:basedOn w:val="DefaultParagraphFont"/>
    <w:link w:val="BalloonText"/>
    <w:uiPriority w:val="99"/>
    <w:semiHidden/>
    <w:rsid w:val="00906BF5"/>
    <w:rPr>
      <w:rFonts w:ascii="Tahoma" w:hAnsi="Tahoma" w:cs="Tahoma"/>
      <w:sz w:val="16"/>
      <w:szCs w:val="16"/>
    </w:rPr>
  </w:style>
  <w:style w:type="table" w:styleId="TableGrid">
    <w:name w:val="Table Grid"/>
    <w:basedOn w:val="TableNormal"/>
    <w:uiPriority w:val="59"/>
    <w:rsid w:val="003D7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2E572A"/>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2E5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8084">
      <w:bodyDiv w:val="1"/>
      <w:marLeft w:val="0"/>
      <w:marRight w:val="0"/>
      <w:marTop w:val="0"/>
      <w:marBottom w:val="0"/>
      <w:divBdr>
        <w:top w:val="none" w:sz="0" w:space="0" w:color="auto"/>
        <w:left w:val="none" w:sz="0" w:space="0" w:color="auto"/>
        <w:bottom w:val="none" w:sz="0" w:space="0" w:color="auto"/>
        <w:right w:val="none" w:sz="0" w:space="0" w:color="auto"/>
      </w:divBdr>
    </w:div>
    <w:div w:id="1456021203">
      <w:bodyDiv w:val="1"/>
      <w:marLeft w:val="0"/>
      <w:marRight w:val="0"/>
      <w:marTop w:val="0"/>
      <w:marBottom w:val="0"/>
      <w:divBdr>
        <w:top w:val="none" w:sz="0" w:space="0" w:color="auto"/>
        <w:left w:val="none" w:sz="0" w:space="0" w:color="auto"/>
        <w:bottom w:val="none" w:sz="0" w:space="0" w:color="auto"/>
        <w:right w:val="none" w:sz="0" w:space="0" w:color="auto"/>
      </w:divBdr>
      <w:divsChild>
        <w:div w:id="894707210">
          <w:marLeft w:val="0"/>
          <w:marRight w:val="0"/>
          <w:marTop w:val="0"/>
          <w:marBottom w:val="0"/>
          <w:divBdr>
            <w:top w:val="none" w:sz="0" w:space="0" w:color="auto"/>
            <w:left w:val="none" w:sz="0" w:space="0" w:color="auto"/>
            <w:bottom w:val="none" w:sz="0" w:space="0" w:color="auto"/>
            <w:right w:val="none" w:sz="0" w:space="0" w:color="auto"/>
          </w:divBdr>
        </w:div>
        <w:div w:id="1911039530">
          <w:marLeft w:val="0"/>
          <w:marRight w:val="0"/>
          <w:marTop w:val="0"/>
          <w:marBottom w:val="0"/>
          <w:divBdr>
            <w:top w:val="none" w:sz="0" w:space="0" w:color="auto"/>
            <w:left w:val="none" w:sz="0" w:space="0" w:color="auto"/>
            <w:bottom w:val="none" w:sz="0" w:space="0" w:color="auto"/>
            <w:right w:val="none" w:sz="0" w:space="0" w:color="auto"/>
          </w:divBdr>
        </w:div>
        <w:div w:id="434179048">
          <w:marLeft w:val="0"/>
          <w:marRight w:val="0"/>
          <w:marTop w:val="0"/>
          <w:marBottom w:val="0"/>
          <w:divBdr>
            <w:top w:val="none" w:sz="0" w:space="0" w:color="auto"/>
            <w:left w:val="none" w:sz="0" w:space="0" w:color="auto"/>
            <w:bottom w:val="none" w:sz="0" w:space="0" w:color="auto"/>
            <w:right w:val="none" w:sz="0" w:space="0" w:color="auto"/>
          </w:divBdr>
        </w:div>
        <w:div w:id="1629049600">
          <w:marLeft w:val="0"/>
          <w:marRight w:val="0"/>
          <w:marTop w:val="0"/>
          <w:marBottom w:val="0"/>
          <w:divBdr>
            <w:top w:val="none" w:sz="0" w:space="0" w:color="auto"/>
            <w:left w:val="none" w:sz="0" w:space="0" w:color="auto"/>
            <w:bottom w:val="none" w:sz="0" w:space="0" w:color="auto"/>
            <w:right w:val="none" w:sz="0" w:space="0" w:color="auto"/>
          </w:divBdr>
        </w:div>
        <w:div w:id="892351079">
          <w:marLeft w:val="0"/>
          <w:marRight w:val="0"/>
          <w:marTop w:val="0"/>
          <w:marBottom w:val="0"/>
          <w:divBdr>
            <w:top w:val="none" w:sz="0" w:space="0" w:color="auto"/>
            <w:left w:val="none" w:sz="0" w:space="0" w:color="auto"/>
            <w:bottom w:val="none" w:sz="0" w:space="0" w:color="auto"/>
            <w:right w:val="none" w:sz="0" w:space="0" w:color="auto"/>
          </w:divBdr>
        </w:div>
        <w:div w:id="979768674">
          <w:marLeft w:val="0"/>
          <w:marRight w:val="0"/>
          <w:marTop w:val="0"/>
          <w:marBottom w:val="0"/>
          <w:divBdr>
            <w:top w:val="none" w:sz="0" w:space="0" w:color="auto"/>
            <w:left w:val="none" w:sz="0" w:space="0" w:color="auto"/>
            <w:bottom w:val="none" w:sz="0" w:space="0" w:color="auto"/>
            <w:right w:val="none" w:sz="0" w:space="0" w:color="auto"/>
          </w:divBdr>
        </w:div>
        <w:div w:id="1416591987">
          <w:marLeft w:val="0"/>
          <w:marRight w:val="0"/>
          <w:marTop w:val="0"/>
          <w:marBottom w:val="0"/>
          <w:divBdr>
            <w:top w:val="none" w:sz="0" w:space="0" w:color="auto"/>
            <w:left w:val="none" w:sz="0" w:space="0" w:color="auto"/>
            <w:bottom w:val="none" w:sz="0" w:space="0" w:color="auto"/>
            <w:right w:val="none" w:sz="0" w:space="0" w:color="auto"/>
          </w:divBdr>
        </w:div>
        <w:div w:id="917403224">
          <w:marLeft w:val="0"/>
          <w:marRight w:val="0"/>
          <w:marTop w:val="0"/>
          <w:marBottom w:val="0"/>
          <w:divBdr>
            <w:top w:val="none" w:sz="0" w:space="0" w:color="auto"/>
            <w:left w:val="none" w:sz="0" w:space="0" w:color="auto"/>
            <w:bottom w:val="none" w:sz="0" w:space="0" w:color="auto"/>
            <w:right w:val="none" w:sz="0" w:space="0" w:color="auto"/>
          </w:divBdr>
        </w:div>
        <w:div w:id="746416106">
          <w:marLeft w:val="0"/>
          <w:marRight w:val="0"/>
          <w:marTop w:val="0"/>
          <w:marBottom w:val="0"/>
          <w:divBdr>
            <w:top w:val="none" w:sz="0" w:space="0" w:color="auto"/>
            <w:left w:val="none" w:sz="0" w:space="0" w:color="auto"/>
            <w:bottom w:val="none" w:sz="0" w:space="0" w:color="auto"/>
            <w:right w:val="none" w:sz="0" w:space="0" w:color="auto"/>
          </w:divBdr>
        </w:div>
        <w:div w:id="283121723">
          <w:marLeft w:val="0"/>
          <w:marRight w:val="0"/>
          <w:marTop w:val="0"/>
          <w:marBottom w:val="0"/>
          <w:divBdr>
            <w:top w:val="none" w:sz="0" w:space="0" w:color="auto"/>
            <w:left w:val="none" w:sz="0" w:space="0" w:color="auto"/>
            <w:bottom w:val="none" w:sz="0" w:space="0" w:color="auto"/>
            <w:right w:val="none" w:sz="0" w:space="0" w:color="auto"/>
          </w:divBdr>
        </w:div>
        <w:div w:id="222067174">
          <w:marLeft w:val="0"/>
          <w:marRight w:val="0"/>
          <w:marTop w:val="0"/>
          <w:marBottom w:val="0"/>
          <w:divBdr>
            <w:top w:val="none" w:sz="0" w:space="0" w:color="auto"/>
            <w:left w:val="none" w:sz="0" w:space="0" w:color="auto"/>
            <w:bottom w:val="none" w:sz="0" w:space="0" w:color="auto"/>
            <w:right w:val="none" w:sz="0" w:space="0" w:color="auto"/>
          </w:divBdr>
        </w:div>
        <w:div w:id="410007442">
          <w:marLeft w:val="0"/>
          <w:marRight w:val="0"/>
          <w:marTop w:val="0"/>
          <w:marBottom w:val="0"/>
          <w:divBdr>
            <w:top w:val="none" w:sz="0" w:space="0" w:color="auto"/>
            <w:left w:val="none" w:sz="0" w:space="0" w:color="auto"/>
            <w:bottom w:val="none" w:sz="0" w:space="0" w:color="auto"/>
            <w:right w:val="none" w:sz="0" w:space="0" w:color="auto"/>
          </w:divBdr>
        </w:div>
        <w:div w:id="2108888168">
          <w:marLeft w:val="0"/>
          <w:marRight w:val="0"/>
          <w:marTop w:val="0"/>
          <w:marBottom w:val="0"/>
          <w:divBdr>
            <w:top w:val="none" w:sz="0" w:space="0" w:color="auto"/>
            <w:left w:val="none" w:sz="0" w:space="0" w:color="auto"/>
            <w:bottom w:val="none" w:sz="0" w:space="0" w:color="auto"/>
            <w:right w:val="none" w:sz="0" w:space="0" w:color="auto"/>
          </w:divBdr>
        </w:div>
        <w:div w:id="2020959420">
          <w:marLeft w:val="0"/>
          <w:marRight w:val="0"/>
          <w:marTop w:val="0"/>
          <w:marBottom w:val="0"/>
          <w:divBdr>
            <w:top w:val="none" w:sz="0" w:space="0" w:color="auto"/>
            <w:left w:val="none" w:sz="0" w:space="0" w:color="auto"/>
            <w:bottom w:val="none" w:sz="0" w:space="0" w:color="auto"/>
            <w:right w:val="none" w:sz="0" w:space="0" w:color="auto"/>
          </w:divBdr>
        </w:div>
        <w:div w:id="643195244">
          <w:marLeft w:val="0"/>
          <w:marRight w:val="0"/>
          <w:marTop w:val="0"/>
          <w:marBottom w:val="0"/>
          <w:divBdr>
            <w:top w:val="none" w:sz="0" w:space="0" w:color="auto"/>
            <w:left w:val="none" w:sz="0" w:space="0" w:color="auto"/>
            <w:bottom w:val="none" w:sz="0" w:space="0" w:color="auto"/>
            <w:right w:val="none" w:sz="0" w:space="0" w:color="auto"/>
          </w:divBdr>
        </w:div>
        <w:div w:id="403721957">
          <w:marLeft w:val="0"/>
          <w:marRight w:val="0"/>
          <w:marTop w:val="0"/>
          <w:marBottom w:val="0"/>
          <w:divBdr>
            <w:top w:val="none" w:sz="0" w:space="0" w:color="auto"/>
            <w:left w:val="none" w:sz="0" w:space="0" w:color="auto"/>
            <w:bottom w:val="none" w:sz="0" w:space="0" w:color="auto"/>
            <w:right w:val="none" w:sz="0" w:space="0" w:color="auto"/>
          </w:divBdr>
        </w:div>
        <w:div w:id="1254048378">
          <w:marLeft w:val="0"/>
          <w:marRight w:val="0"/>
          <w:marTop w:val="0"/>
          <w:marBottom w:val="0"/>
          <w:divBdr>
            <w:top w:val="none" w:sz="0" w:space="0" w:color="auto"/>
            <w:left w:val="none" w:sz="0" w:space="0" w:color="auto"/>
            <w:bottom w:val="none" w:sz="0" w:space="0" w:color="auto"/>
            <w:right w:val="none" w:sz="0" w:space="0" w:color="auto"/>
          </w:divBdr>
        </w:div>
        <w:div w:id="1508325924">
          <w:marLeft w:val="0"/>
          <w:marRight w:val="0"/>
          <w:marTop w:val="0"/>
          <w:marBottom w:val="0"/>
          <w:divBdr>
            <w:top w:val="none" w:sz="0" w:space="0" w:color="auto"/>
            <w:left w:val="none" w:sz="0" w:space="0" w:color="auto"/>
            <w:bottom w:val="none" w:sz="0" w:space="0" w:color="auto"/>
            <w:right w:val="none" w:sz="0" w:space="0" w:color="auto"/>
          </w:divBdr>
        </w:div>
        <w:div w:id="20595639">
          <w:marLeft w:val="0"/>
          <w:marRight w:val="0"/>
          <w:marTop w:val="0"/>
          <w:marBottom w:val="0"/>
          <w:divBdr>
            <w:top w:val="none" w:sz="0" w:space="0" w:color="auto"/>
            <w:left w:val="none" w:sz="0" w:space="0" w:color="auto"/>
            <w:bottom w:val="none" w:sz="0" w:space="0" w:color="auto"/>
            <w:right w:val="none" w:sz="0" w:space="0" w:color="auto"/>
          </w:divBdr>
        </w:div>
      </w:divsChild>
    </w:div>
    <w:div w:id="2017883966">
      <w:bodyDiv w:val="1"/>
      <w:marLeft w:val="0"/>
      <w:marRight w:val="0"/>
      <w:marTop w:val="0"/>
      <w:marBottom w:val="0"/>
      <w:divBdr>
        <w:top w:val="none" w:sz="0" w:space="0" w:color="auto"/>
        <w:left w:val="none" w:sz="0" w:space="0" w:color="auto"/>
        <w:bottom w:val="none" w:sz="0" w:space="0" w:color="auto"/>
        <w:right w:val="none" w:sz="0" w:space="0" w:color="auto"/>
      </w:divBdr>
      <w:divsChild>
        <w:div w:id="634026385">
          <w:marLeft w:val="0"/>
          <w:marRight w:val="0"/>
          <w:marTop w:val="0"/>
          <w:marBottom w:val="0"/>
          <w:divBdr>
            <w:top w:val="none" w:sz="0" w:space="0" w:color="auto"/>
            <w:left w:val="none" w:sz="0" w:space="0" w:color="auto"/>
            <w:bottom w:val="none" w:sz="0" w:space="0" w:color="auto"/>
            <w:right w:val="none" w:sz="0" w:space="0" w:color="auto"/>
          </w:divBdr>
        </w:div>
        <w:div w:id="1614165251">
          <w:marLeft w:val="0"/>
          <w:marRight w:val="0"/>
          <w:marTop w:val="0"/>
          <w:marBottom w:val="0"/>
          <w:divBdr>
            <w:top w:val="none" w:sz="0" w:space="0" w:color="auto"/>
            <w:left w:val="none" w:sz="0" w:space="0" w:color="auto"/>
            <w:bottom w:val="none" w:sz="0" w:space="0" w:color="auto"/>
            <w:right w:val="none" w:sz="0" w:space="0" w:color="auto"/>
          </w:divBdr>
        </w:div>
        <w:div w:id="1548949150">
          <w:marLeft w:val="0"/>
          <w:marRight w:val="0"/>
          <w:marTop w:val="0"/>
          <w:marBottom w:val="0"/>
          <w:divBdr>
            <w:top w:val="none" w:sz="0" w:space="0" w:color="auto"/>
            <w:left w:val="none" w:sz="0" w:space="0" w:color="auto"/>
            <w:bottom w:val="none" w:sz="0" w:space="0" w:color="auto"/>
            <w:right w:val="none" w:sz="0" w:space="0" w:color="auto"/>
          </w:divBdr>
        </w:div>
        <w:div w:id="757407249">
          <w:marLeft w:val="0"/>
          <w:marRight w:val="0"/>
          <w:marTop w:val="0"/>
          <w:marBottom w:val="0"/>
          <w:divBdr>
            <w:top w:val="none" w:sz="0" w:space="0" w:color="auto"/>
            <w:left w:val="none" w:sz="0" w:space="0" w:color="auto"/>
            <w:bottom w:val="none" w:sz="0" w:space="0" w:color="auto"/>
            <w:right w:val="none" w:sz="0" w:space="0" w:color="auto"/>
          </w:divBdr>
        </w:div>
        <w:div w:id="1957446398">
          <w:marLeft w:val="0"/>
          <w:marRight w:val="0"/>
          <w:marTop w:val="0"/>
          <w:marBottom w:val="0"/>
          <w:divBdr>
            <w:top w:val="none" w:sz="0" w:space="0" w:color="auto"/>
            <w:left w:val="none" w:sz="0" w:space="0" w:color="auto"/>
            <w:bottom w:val="none" w:sz="0" w:space="0" w:color="auto"/>
            <w:right w:val="none" w:sz="0" w:space="0" w:color="auto"/>
          </w:divBdr>
        </w:div>
        <w:div w:id="838157286">
          <w:marLeft w:val="0"/>
          <w:marRight w:val="0"/>
          <w:marTop w:val="0"/>
          <w:marBottom w:val="0"/>
          <w:divBdr>
            <w:top w:val="none" w:sz="0" w:space="0" w:color="auto"/>
            <w:left w:val="none" w:sz="0" w:space="0" w:color="auto"/>
            <w:bottom w:val="none" w:sz="0" w:space="0" w:color="auto"/>
            <w:right w:val="none" w:sz="0" w:space="0" w:color="auto"/>
          </w:divBdr>
        </w:div>
        <w:div w:id="1505584089">
          <w:marLeft w:val="0"/>
          <w:marRight w:val="0"/>
          <w:marTop w:val="0"/>
          <w:marBottom w:val="0"/>
          <w:divBdr>
            <w:top w:val="none" w:sz="0" w:space="0" w:color="auto"/>
            <w:left w:val="none" w:sz="0" w:space="0" w:color="auto"/>
            <w:bottom w:val="none" w:sz="0" w:space="0" w:color="auto"/>
            <w:right w:val="none" w:sz="0" w:space="0" w:color="auto"/>
          </w:divBdr>
        </w:div>
        <w:div w:id="618731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ledorowing.org/resul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egattacentra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irector@toledorowing.org"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1877</Words>
  <Characters>10705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Toledo’s 29th International “Frogtown Races” Regatta</vt:lpstr>
    </vt:vector>
  </TitlesOfParts>
  <Company>Raycom Media</Company>
  <LinksUpToDate>false</LinksUpToDate>
  <CharactersWithSpaces>12557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Toledo’s 29th International “Frogtown Races” Regatta</dc:title>
  <dc:creator>Dibling</dc:creator>
  <cp:lastModifiedBy>Alex</cp:lastModifiedBy>
  <cp:revision>2</cp:revision>
  <cp:lastPrinted>2016-09-16T15:02:00Z</cp:lastPrinted>
  <dcterms:created xsi:type="dcterms:W3CDTF">2017-09-14T00:27:00Z</dcterms:created>
  <dcterms:modified xsi:type="dcterms:W3CDTF">2017-09-14T00:27:00Z</dcterms:modified>
</cp:coreProperties>
</file>